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05F" w:rsidRPr="001D405F" w:rsidRDefault="001D405F" w:rsidP="001D4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"/>
        <w:gridCol w:w="342"/>
        <w:gridCol w:w="346"/>
        <w:gridCol w:w="454"/>
        <w:gridCol w:w="346"/>
        <w:gridCol w:w="342"/>
        <w:gridCol w:w="342"/>
        <w:gridCol w:w="406"/>
        <w:gridCol w:w="347"/>
        <w:gridCol w:w="346"/>
        <w:gridCol w:w="347"/>
        <w:gridCol w:w="346"/>
        <w:gridCol w:w="346"/>
        <w:gridCol w:w="346"/>
        <w:gridCol w:w="336"/>
        <w:gridCol w:w="236"/>
      </w:tblGrid>
      <w:tr w:rsidR="001D405F" w:rsidRPr="001D405F" w:rsidTr="001D405F">
        <w:trPr>
          <w:trHeight w:val="31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620096">
        <w:trPr>
          <w:trHeight w:val="33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23A4A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q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s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620096">
        <w:trPr>
          <w:trHeight w:val="33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23A4A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l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620096">
        <w:trPr>
          <w:trHeight w:val="33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23A4A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c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a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620096">
        <w:trPr>
          <w:trHeight w:val="33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620096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620096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620096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c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620096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620096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620096">
        <w:trPr>
          <w:trHeight w:val="330"/>
        </w:trPr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E4044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E4044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E4044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c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E4044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E4044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E4044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E4044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E4044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E4044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E4044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a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620096">
        <w:trPr>
          <w:trHeight w:val="33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E4044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E4044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E4044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E4044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E4044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620096">
        <w:trPr>
          <w:trHeight w:val="33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E4044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c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E4044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e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620096">
        <w:trPr>
          <w:trHeight w:val="33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E4044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620096">
        <w:trPr>
          <w:trHeight w:val="33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23A4A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23A4A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23A4A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23A4A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23A4A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223A4A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s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620096">
        <w:trPr>
          <w:trHeight w:val="33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223A4A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620096">
        <w:trPr>
          <w:trHeight w:val="31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405F" w:rsidRPr="001D405F" w:rsidRDefault="001D405F" w:rsidP="0062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1D405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405F" w:rsidRPr="001D405F" w:rsidRDefault="001D405F" w:rsidP="001D405F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1D405F">
        <w:rPr>
          <w:rFonts w:ascii="Calibri" w:eastAsia="Times New Roman" w:hAnsi="Calibri" w:cs="Calibri"/>
          <w:color w:val="000000"/>
          <w:lang w:eastAsia="ru-RU"/>
        </w:rPr>
        <w:t xml:space="preserve">Мышцы-антагонисты вращающие глазное яблоко </w:t>
      </w:r>
      <w:proofErr w:type="spellStart"/>
      <w:r w:rsidRPr="001D405F">
        <w:rPr>
          <w:rFonts w:ascii="Calibri" w:eastAsia="Times New Roman" w:hAnsi="Calibri" w:cs="Calibri"/>
          <w:color w:val="000000"/>
          <w:lang w:eastAsia="ru-RU"/>
        </w:rPr>
        <w:t>латерально</w:t>
      </w:r>
      <w:proofErr w:type="spellEnd"/>
      <w:r w:rsidRPr="001D405F">
        <w:rPr>
          <w:rFonts w:ascii="Calibri" w:eastAsia="Times New Roman" w:hAnsi="Calibri" w:cs="Calibri"/>
          <w:color w:val="000000"/>
          <w:lang w:eastAsia="ru-RU"/>
        </w:rPr>
        <w:t xml:space="preserve"> вверх и вниз?</w:t>
      </w:r>
    </w:p>
    <w:p w:rsidR="001D405F" w:rsidRPr="001D405F" w:rsidRDefault="001D405F" w:rsidP="001D405F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1D405F">
        <w:rPr>
          <w:rFonts w:ascii="Calibri" w:eastAsia="Times New Roman" w:hAnsi="Calibri" w:cs="Calibri"/>
          <w:color w:val="000000"/>
          <w:lang w:eastAsia="ru-RU"/>
        </w:rPr>
        <w:t>Обеспечивает перемещение слезной жидкости из наружного глаза к внутреннему?</w:t>
      </w:r>
    </w:p>
    <w:p w:rsidR="001D405F" w:rsidRPr="001D405F" w:rsidRDefault="001D405F" w:rsidP="001D405F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1D405F">
        <w:rPr>
          <w:rFonts w:ascii="Calibri" w:eastAsia="Times New Roman" w:hAnsi="Calibri" w:cs="Calibri"/>
          <w:color w:val="000000"/>
          <w:lang w:eastAsia="ru-RU"/>
        </w:rPr>
        <w:t>Выстилает внутреннюю поверхность заднего отдела склеры?</w:t>
      </w:r>
    </w:p>
    <w:p w:rsidR="001D405F" w:rsidRPr="001D405F" w:rsidRDefault="001D405F" w:rsidP="001D405F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D405F">
        <w:rPr>
          <w:rFonts w:ascii="Calibri" w:eastAsia="Times New Roman" w:hAnsi="Calibri" w:cs="Calibri"/>
          <w:color w:val="000000"/>
          <w:lang w:eastAsia="ru-RU"/>
        </w:rPr>
        <w:t>Мышцы-антагонисты</w:t>
      </w:r>
      <w:proofErr w:type="gramEnd"/>
      <w:r w:rsidRPr="001D405F">
        <w:rPr>
          <w:rFonts w:ascii="Calibri" w:eastAsia="Times New Roman" w:hAnsi="Calibri" w:cs="Calibri"/>
          <w:color w:val="000000"/>
          <w:lang w:eastAsia="ru-RU"/>
        </w:rPr>
        <w:t xml:space="preserve"> прободающие влагалище глазного яблока и короткими сухожилиями прикрепляющиеся к склере?</w:t>
      </w:r>
    </w:p>
    <w:p w:rsidR="001D405F" w:rsidRPr="001D405F" w:rsidRDefault="001D405F" w:rsidP="001D405F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1D405F">
        <w:rPr>
          <w:rFonts w:ascii="Calibri" w:eastAsia="Times New Roman" w:hAnsi="Calibri" w:cs="Calibri"/>
          <w:color w:val="000000"/>
          <w:lang w:eastAsia="ru-RU"/>
        </w:rPr>
        <w:t xml:space="preserve">Вместе с внутренней поверхностью склеры эта пластинка ограничивает капиллярное </w:t>
      </w:r>
      <w:proofErr w:type="spellStart"/>
      <w:r w:rsidRPr="001D405F">
        <w:rPr>
          <w:rFonts w:ascii="Calibri" w:eastAsia="Times New Roman" w:hAnsi="Calibri" w:cs="Calibri"/>
          <w:color w:val="000000"/>
          <w:lang w:eastAsia="ru-RU"/>
        </w:rPr>
        <w:t>околососудистое</w:t>
      </w:r>
      <w:proofErr w:type="spellEnd"/>
      <w:r w:rsidRPr="001D405F">
        <w:rPr>
          <w:rFonts w:ascii="Calibri" w:eastAsia="Times New Roman" w:hAnsi="Calibri" w:cs="Calibri"/>
          <w:color w:val="000000"/>
          <w:lang w:eastAsia="ru-RU"/>
        </w:rPr>
        <w:t xml:space="preserve"> пространство?</w:t>
      </w:r>
    </w:p>
    <w:p w:rsidR="001D405F" w:rsidRPr="001D405F" w:rsidRDefault="001D405F" w:rsidP="001D405F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1D405F">
        <w:rPr>
          <w:rFonts w:ascii="Calibri" w:eastAsia="Times New Roman" w:hAnsi="Calibri" w:cs="Calibri"/>
          <w:color w:val="000000"/>
          <w:lang w:eastAsia="ru-RU"/>
        </w:rPr>
        <w:t>К ее поверхности прикрепляется 6 мышц глазного яблока?</w:t>
      </w:r>
    </w:p>
    <w:p w:rsidR="001D405F" w:rsidRPr="001D405F" w:rsidRDefault="001D405F" w:rsidP="001D405F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1D405F">
        <w:rPr>
          <w:rFonts w:ascii="Calibri" w:eastAsia="Times New Roman" w:hAnsi="Calibri" w:cs="Calibri"/>
          <w:color w:val="000000"/>
          <w:lang w:eastAsia="ru-RU"/>
        </w:rPr>
        <w:t>Наличие данного пространства позволяет беспрепятственно осуществлять движение глазного яблока?</w:t>
      </w:r>
    </w:p>
    <w:p w:rsidR="001D405F" w:rsidRPr="001D405F" w:rsidRDefault="001D405F" w:rsidP="001D405F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1D405F">
        <w:rPr>
          <w:rFonts w:ascii="Calibri" w:eastAsia="Times New Roman" w:hAnsi="Calibri" w:cs="Calibri"/>
          <w:color w:val="000000"/>
          <w:lang w:eastAsia="ru-RU"/>
        </w:rPr>
        <w:t>Место перехода роговицы в склеру?</w:t>
      </w:r>
    </w:p>
    <w:p w:rsidR="001D405F" w:rsidRPr="001D405F" w:rsidRDefault="001D405F" w:rsidP="001D405F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1D405F">
        <w:rPr>
          <w:rFonts w:ascii="Calibri" w:eastAsia="Times New Roman" w:hAnsi="Calibri" w:cs="Calibri"/>
          <w:color w:val="000000"/>
          <w:lang w:eastAsia="ru-RU"/>
        </w:rPr>
        <w:t>Ось глазного яблока, которая простирается от переднего полюса до центральной ямки сетчатки?</w:t>
      </w:r>
    </w:p>
    <w:p w:rsidR="001D405F" w:rsidRPr="001D405F" w:rsidRDefault="001D405F" w:rsidP="001D405F">
      <w:pPr>
        <w:numPr>
          <w:ilvl w:val="0"/>
          <w:numId w:val="1"/>
        </w:numPr>
        <w:spacing w:after="20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D405F">
        <w:rPr>
          <w:rFonts w:ascii="Calibri" w:eastAsia="Times New Roman" w:hAnsi="Calibri" w:cs="Calibri"/>
          <w:color w:val="000000"/>
          <w:lang w:eastAsia="ru-RU"/>
        </w:rPr>
        <w:t>Мышцы-антагонисты</w:t>
      </w:r>
      <w:proofErr w:type="gramEnd"/>
      <w:r w:rsidRPr="001D405F">
        <w:rPr>
          <w:rFonts w:ascii="Calibri" w:eastAsia="Times New Roman" w:hAnsi="Calibri" w:cs="Calibri"/>
          <w:color w:val="000000"/>
          <w:lang w:eastAsia="ru-RU"/>
        </w:rPr>
        <w:t xml:space="preserve"> осуществляющие изменение величины зрачка лежат в?</w:t>
      </w:r>
    </w:p>
    <w:p w:rsidR="006E4986" w:rsidRDefault="00620096"/>
    <w:sectPr w:rsidR="006E4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806BC"/>
    <w:multiLevelType w:val="multilevel"/>
    <w:tmpl w:val="14DC9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05F"/>
    <w:rsid w:val="001671C8"/>
    <w:rsid w:val="001D405F"/>
    <w:rsid w:val="00223A4A"/>
    <w:rsid w:val="002E4044"/>
    <w:rsid w:val="005A1EB4"/>
    <w:rsid w:val="0062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679BA-32AA-42A7-A775-EE4E1DF49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7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4910">
          <w:marLeft w:val="-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Amethyst</cp:lastModifiedBy>
  <cp:revision>2</cp:revision>
  <dcterms:created xsi:type="dcterms:W3CDTF">2020-12-19T18:46:00Z</dcterms:created>
  <dcterms:modified xsi:type="dcterms:W3CDTF">2020-12-19T19:47:00Z</dcterms:modified>
</cp:coreProperties>
</file>