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59C" w:rsidRPr="00CB0D45" w:rsidRDefault="00CB0D45">
      <w:pPr>
        <w:rPr>
          <w:rFonts w:ascii="Trebuchet MS" w:hAnsi="Trebuchet MS" w:cs="Arial"/>
          <w:color w:val="333333"/>
          <w:sz w:val="24"/>
          <w:szCs w:val="24"/>
          <w:shd w:val="clear" w:color="auto" w:fill="FFFFFF"/>
        </w:rPr>
      </w:pPr>
      <w:r>
        <w:rPr>
          <w:rFonts w:ascii="Tahoma" w:hAnsi="Tahoma" w:cs="Tahoma"/>
          <w:b/>
          <w:bCs/>
          <w:color w:val="000000"/>
          <w:shd w:val="clear" w:color="auto" w:fill="FFFFFF"/>
        </w:rPr>
        <w:t>Причины образования осадков:</w:t>
      </w:r>
      <w:r w:rsidRPr="00CB0D45">
        <w:rPr>
          <w:rFonts w:ascii="Tahoma" w:hAnsi="Tahoma" w:cs="Tahoma"/>
          <w:color w:val="000000"/>
          <w:shd w:val="clear" w:color="auto" w:fill="FFFFFF"/>
        </w:rPr>
        <w:t xml:space="preserve"> </w:t>
      </w:r>
      <w:r w:rsidRPr="00CB0D45">
        <w:rPr>
          <w:rFonts w:ascii="Trebuchet MS" w:hAnsi="Trebuchet MS" w:cs="Tahoma"/>
          <w:color w:val="000000"/>
          <w:sz w:val="24"/>
          <w:szCs w:val="24"/>
          <w:shd w:val="clear" w:color="auto" w:fill="FFFFFF"/>
        </w:rPr>
        <w:t xml:space="preserve">Осадки выпадают из облаков, находящихся на разной высоте и содержащих различное количество влаги. Они выпадают летом. Образуется при воздухе у поверхности земли – </w:t>
      </w:r>
      <w:proofErr w:type="gramStart"/>
      <w:r w:rsidRPr="00CB0D45">
        <w:rPr>
          <w:rFonts w:ascii="Trebuchet MS" w:hAnsi="Trebuchet MS" w:cs="Tahoma"/>
          <w:color w:val="000000"/>
          <w:sz w:val="24"/>
          <w:szCs w:val="24"/>
          <w:shd w:val="clear" w:color="auto" w:fill="FFFFFF"/>
        </w:rPr>
        <w:t>положительная</w:t>
      </w:r>
      <w:proofErr w:type="gramEnd"/>
      <w:r w:rsidRPr="00CB0D45">
        <w:rPr>
          <w:rFonts w:ascii="Trebuchet MS" w:hAnsi="Trebuchet MS" w:cs="Tahoma"/>
          <w:color w:val="000000"/>
          <w:sz w:val="24"/>
          <w:szCs w:val="24"/>
          <w:shd w:val="clear" w:color="auto" w:fill="FFFFFF"/>
        </w:rPr>
        <w:t>, в облаках – ниже 0°С.</w:t>
      </w:r>
      <w:r w:rsidRPr="00CB0D45">
        <w:rPr>
          <w:rFonts w:ascii="Trebuchet MS" w:hAnsi="Trebuchet MS" w:cs="Arial"/>
          <w:color w:val="333333"/>
          <w:sz w:val="24"/>
          <w:szCs w:val="24"/>
          <w:shd w:val="clear" w:color="auto" w:fill="FFFFFF"/>
        </w:rPr>
        <w:t xml:space="preserve"> Наиболее интенсивные осадки выпадают из облаков при быстром подъеме вверх теплого и влажного воздуха. Небольшая доля влаги приходится на осадки, образующиеся непосредственно на холодной земной поверхности при соприкосновении с ней влажного воздуха. Ночью земная поверхность и воздух над ней быстро остывают. Воздух не может удержать в себе весь водяной пар. На почве, траве, наземных предметах и строениях появляется роса, а весной и осенью — иней.</w:t>
      </w:r>
    </w:p>
    <w:p w:rsidR="00CB0D45" w:rsidRPr="00CB0D45" w:rsidRDefault="00CB0D45">
      <w:pPr>
        <w:rPr>
          <w:rStyle w:val="apple-converted-space"/>
          <w:rFonts w:ascii="Trebuchet MS" w:hAnsi="Trebuchet MS" w:cs="Arial"/>
          <w:color w:val="333333"/>
          <w:sz w:val="24"/>
          <w:szCs w:val="24"/>
          <w:shd w:val="clear" w:color="auto" w:fill="FFFFFF"/>
        </w:rPr>
      </w:pPr>
      <w:r w:rsidRPr="00CB0D45">
        <w:rPr>
          <w:rFonts w:ascii="Trebuchet MS" w:hAnsi="Trebuchet MS" w:cs="Arial"/>
          <w:color w:val="333333"/>
          <w:sz w:val="24"/>
          <w:szCs w:val="24"/>
          <w:shd w:val="clear" w:color="auto" w:fill="FFFFFF"/>
        </w:rPr>
        <w:t>Осадки выпадают на поверхность Земли очень неравномерно</w:t>
      </w:r>
      <w:r w:rsidRPr="00CB0D45">
        <w:rPr>
          <w:rStyle w:val="apple-converted-space"/>
          <w:rFonts w:ascii="Trebuchet MS" w:hAnsi="Trebuchet MS" w:cs="Arial"/>
          <w:color w:val="333333"/>
          <w:sz w:val="24"/>
          <w:szCs w:val="24"/>
          <w:shd w:val="clear" w:color="auto" w:fill="FFFFFF"/>
        </w:rPr>
        <w:t>.</w:t>
      </w:r>
    </w:p>
    <w:p w:rsidR="00CB0D45" w:rsidRPr="00CB0D45" w:rsidRDefault="00CB0D45">
      <w:pPr>
        <w:rPr>
          <w:rFonts w:ascii="Trebuchet MS" w:hAnsi="Trebuchet MS"/>
          <w:sz w:val="24"/>
          <w:szCs w:val="24"/>
        </w:rPr>
      </w:pPr>
      <w:r w:rsidRPr="00CB0D45">
        <w:rPr>
          <w:rFonts w:ascii="Trebuchet MS" w:hAnsi="Trebuchet MS" w:cs="Arial"/>
          <w:color w:val="000000"/>
          <w:sz w:val="24"/>
          <w:szCs w:val="24"/>
          <w:shd w:val="clear" w:color="auto" w:fill="FFFFFF"/>
        </w:rPr>
        <w:t>Процесс образования - Начинается все с того, что Солнце начинает прогревать земную поверхность. Под действием нагревания водные массы, которые содержатся в океанах, морях, реках, преобразуются в водяной пар, смешиваясь с воздухом. Процессы парообразования происходят в течение всего дня, постоянно, в большей или меньшей степени. Объемы парообразования зависят от широты местности, а также от интенсивности солнечного излучения. Далее влажный воздух нагревается и начинает, по незыблемым законам физики, подниматься вверх. Поднявшись на определенную высоту, он охлаждается, а влага, находящаяся в нем, постепенно превращается в капли воды или в кристаллики льда. Этот процесс называется конденсацией, и именно из таких водных частиц состоят облака, которыми мы любуемся в небе. Капли в тучах растут и укрупняются, принимая в себя все большее количество влаги. В итоге они становятся настолько тяжелыми, что уже не могут удерживаться в атмосфере, и падают вниз. Так и рождаются атмосферные осадки, виды которых зависят от конкретных метеоусловий на определенной местности.</w:t>
      </w:r>
      <w:r w:rsidRPr="00CB0D45">
        <w:rPr>
          <w:rFonts w:ascii="Trebuchet MS" w:hAnsi="Trebuchet MS"/>
          <w:sz w:val="24"/>
          <w:szCs w:val="24"/>
        </w:rPr>
        <w:t xml:space="preserve"> </w:t>
      </w:r>
    </w:p>
    <w:sectPr w:rsidR="00CB0D45" w:rsidRPr="00CB0D45" w:rsidSect="00D6448F">
      <w:pgSz w:w="11906" w:h="16838"/>
      <w:pgMar w:top="851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30831"/>
    <w:rsid w:val="00130831"/>
    <w:rsid w:val="0083267E"/>
    <w:rsid w:val="00CB0D45"/>
    <w:rsid w:val="00D6448F"/>
    <w:rsid w:val="00E34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5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0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083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B0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B0D45"/>
  </w:style>
  <w:style w:type="character" w:styleId="a6">
    <w:name w:val="Hyperlink"/>
    <w:basedOn w:val="a0"/>
    <w:uiPriority w:val="99"/>
    <w:semiHidden/>
    <w:unhideWhenUsed/>
    <w:rsid w:val="00CB0D4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8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Аниса Фархатовна</cp:lastModifiedBy>
  <cp:revision>2</cp:revision>
  <dcterms:created xsi:type="dcterms:W3CDTF">2016-03-21T17:28:00Z</dcterms:created>
  <dcterms:modified xsi:type="dcterms:W3CDTF">2016-03-21T17:28:00Z</dcterms:modified>
</cp:coreProperties>
</file>