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55" w:rsidRPr="00F10DF5" w:rsidRDefault="00F10DF5">
      <w:pPr>
        <w:rPr>
          <w:rFonts w:ascii="Times New Roman" w:hAnsi="Times New Roman" w:cs="Times New Roman"/>
          <w:sz w:val="24"/>
          <w:szCs w:val="24"/>
        </w:rPr>
      </w:pPr>
      <w:r w:rsidRPr="00F10DF5">
        <w:rPr>
          <w:rFonts w:ascii="Times New Roman" w:hAnsi="Times New Roman" w:cs="Times New Roman"/>
          <w:sz w:val="24"/>
          <w:szCs w:val="24"/>
        </w:rPr>
        <w:t>№8</w:t>
      </w:r>
    </w:p>
    <w:p w:rsidR="00F10DF5" w:rsidRDefault="00F10DF5">
      <w:r w:rsidRPr="00F10DF5">
        <w:rPr>
          <w:position w:val="-32"/>
        </w:rPr>
        <w:object w:dxaOrig="38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36.75pt" o:ole="">
            <v:imagedata r:id="rId5" o:title=""/>
          </v:shape>
          <o:OLEObject Type="Embed" ProgID="Equation.DSMT4" ShapeID="_x0000_i1025" DrawAspect="Content" ObjectID="_1644599190" r:id="rId6"/>
        </w:object>
      </w:r>
      <w:r>
        <w:t xml:space="preserve"> </w:t>
      </w:r>
      <w:r w:rsidRPr="00F10DF5">
        <w:rPr>
          <w:position w:val="-32"/>
        </w:rPr>
        <w:object w:dxaOrig="3739" w:dyaOrig="740">
          <v:shape id="_x0000_i1026" type="#_x0000_t75" style="width:186.75pt;height:36.75pt" o:ole="">
            <v:imagedata r:id="rId7" o:title=""/>
          </v:shape>
          <o:OLEObject Type="Embed" ProgID="Equation.DSMT4" ShapeID="_x0000_i1026" DrawAspect="Content" ObjectID="_1644599191" r:id="rId8"/>
        </w:object>
      </w:r>
    </w:p>
    <w:p w:rsidR="00F10DF5" w:rsidRDefault="00F10DF5">
      <w:r w:rsidRPr="00F10DF5">
        <w:rPr>
          <w:position w:val="-6"/>
        </w:rPr>
        <w:object w:dxaOrig="1540" w:dyaOrig="320">
          <v:shape id="_x0000_i1027" type="#_x0000_t75" style="width:77.25pt;height:15.75pt" o:ole="">
            <v:imagedata r:id="rId9" o:title=""/>
          </v:shape>
          <o:OLEObject Type="Embed" ProgID="Equation.DSMT4" ShapeID="_x0000_i1027" DrawAspect="Content" ObjectID="_1644599192" r:id="rId10"/>
        </w:object>
      </w:r>
      <w:r>
        <w:t xml:space="preserve"> приведенное квадр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равнение, по теореме </w:t>
      </w:r>
      <w:proofErr w:type="spellStart"/>
      <w:r>
        <w:t>Виетта</w:t>
      </w:r>
      <w:proofErr w:type="spellEnd"/>
      <w:r>
        <w:t xml:space="preserve"> </w:t>
      </w:r>
    </w:p>
    <w:p w:rsidR="00F10DF5" w:rsidRDefault="00F10DF5">
      <w:r w:rsidRPr="00F10DF5">
        <w:rPr>
          <w:position w:val="-86"/>
        </w:rPr>
        <w:object w:dxaOrig="1740" w:dyaOrig="1840">
          <v:shape id="_x0000_i1028" type="#_x0000_t75" style="width:87pt;height:92.25pt" o:ole="">
            <v:imagedata r:id="rId11" o:title=""/>
          </v:shape>
          <o:OLEObject Type="Embed" ProgID="Equation.DSMT4" ShapeID="_x0000_i1028" DrawAspect="Content" ObjectID="_1644599193" r:id="rId12"/>
        </w:object>
      </w:r>
    </w:p>
    <w:p w:rsidR="00F10DF5" w:rsidRDefault="00F10DF5">
      <w:r>
        <w:t xml:space="preserve">Ответ: </w:t>
      </w:r>
      <w:r w:rsidRPr="00F10DF5">
        <w:rPr>
          <w:position w:val="-24"/>
        </w:rPr>
        <w:object w:dxaOrig="560" w:dyaOrig="620">
          <v:shape id="_x0000_i1029" type="#_x0000_t75" style="width:27.75pt;height:30.75pt" o:ole="">
            <v:imagedata r:id="rId13" o:title=""/>
          </v:shape>
          <o:OLEObject Type="Embed" ProgID="Equation.DSMT4" ShapeID="_x0000_i1029" DrawAspect="Content" ObjectID="_1644599194" r:id="rId14"/>
        </w:object>
      </w:r>
    </w:p>
    <w:p w:rsidR="00BC3549" w:rsidRDefault="00F10DF5">
      <w:r>
        <w:t>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C3549" w:rsidTr="00BC3549">
        <w:trPr>
          <w:trHeight w:val="435"/>
        </w:trPr>
        <w:tc>
          <w:tcPr>
            <w:tcW w:w="2392" w:type="dxa"/>
          </w:tcPr>
          <w:p w:rsidR="00BC3549" w:rsidRDefault="00BC3549"/>
        </w:tc>
        <w:tc>
          <w:tcPr>
            <w:tcW w:w="2393" w:type="dxa"/>
          </w:tcPr>
          <w:p w:rsidR="00BC3549" w:rsidRDefault="00BC3549">
            <w:proofErr w:type="spellStart"/>
            <w:r>
              <w:t>Производ</w:t>
            </w:r>
            <w:proofErr w:type="spellEnd"/>
            <w:r>
              <w:t>.</w:t>
            </w:r>
          </w:p>
        </w:tc>
        <w:tc>
          <w:tcPr>
            <w:tcW w:w="2393" w:type="dxa"/>
          </w:tcPr>
          <w:p w:rsidR="00BC3549" w:rsidRDefault="00BC3549">
            <w:proofErr w:type="spellStart"/>
            <w:r>
              <w:t>Время</w:t>
            </w:r>
            <w:proofErr w:type="gramStart"/>
            <w:r>
              <w:t>,д</w:t>
            </w:r>
            <w:proofErr w:type="gramEnd"/>
            <w:r>
              <w:t>ни</w:t>
            </w:r>
            <w:proofErr w:type="spellEnd"/>
          </w:p>
        </w:tc>
        <w:tc>
          <w:tcPr>
            <w:tcW w:w="2393" w:type="dxa"/>
          </w:tcPr>
          <w:p w:rsidR="00BC3549" w:rsidRDefault="00BC3549">
            <w:r>
              <w:t>Работа</w:t>
            </w:r>
          </w:p>
        </w:tc>
      </w:tr>
      <w:tr w:rsidR="00BC3549" w:rsidTr="00BC3549">
        <w:trPr>
          <w:trHeight w:val="427"/>
        </w:trPr>
        <w:tc>
          <w:tcPr>
            <w:tcW w:w="2392" w:type="dxa"/>
          </w:tcPr>
          <w:p w:rsidR="00BC3549" w:rsidRDefault="00BC3549">
            <w:r>
              <w:t>1 бригада</w:t>
            </w:r>
          </w:p>
        </w:tc>
        <w:tc>
          <w:tcPr>
            <w:tcW w:w="2393" w:type="dxa"/>
          </w:tcPr>
          <w:p w:rsidR="00BC3549" w:rsidRDefault="00BC3549">
            <w:r w:rsidRPr="00BC3549">
              <w:rPr>
                <w:position w:val="-24"/>
              </w:rPr>
              <w:object w:dxaOrig="680" w:dyaOrig="620">
                <v:shape id="_x0000_i1030" type="#_x0000_t75" style="width:33.75pt;height:30.75pt" o:ole="">
                  <v:imagedata r:id="rId15" o:title=""/>
                </v:shape>
                <o:OLEObject Type="Embed" ProgID="Equation.DSMT4" ShapeID="_x0000_i1030" DrawAspect="Content" ObjectID="_1644599195" r:id="rId16"/>
              </w:object>
            </w:r>
          </w:p>
        </w:tc>
        <w:tc>
          <w:tcPr>
            <w:tcW w:w="2393" w:type="dxa"/>
          </w:tcPr>
          <w:p w:rsidR="00BC3549" w:rsidRDefault="00BC3549">
            <w:r>
              <w:t>Х-24</w:t>
            </w:r>
          </w:p>
        </w:tc>
        <w:tc>
          <w:tcPr>
            <w:tcW w:w="2393" w:type="dxa"/>
          </w:tcPr>
          <w:p w:rsidR="00BC3549" w:rsidRDefault="00BC3549">
            <w:r>
              <w:t>1</w:t>
            </w:r>
          </w:p>
        </w:tc>
      </w:tr>
      <w:tr w:rsidR="00BC3549" w:rsidTr="00BC3549">
        <w:trPr>
          <w:trHeight w:val="533"/>
        </w:trPr>
        <w:tc>
          <w:tcPr>
            <w:tcW w:w="2392" w:type="dxa"/>
          </w:tcPr>
          <w:p w:rsidR="00BC3549" w:rsidRDefault="00BC3549">
            <w:r>
              <w:t>2 бригада</w:t>
            </w:r>
          </w:p>
        </w:tc>
        <w:tc>
          <w:tcPr>
            <w:tcW w:w="2393" w:type="dxa"/>
          </w:tcPr>
          <w:p w:rsidR="00BC3549" w:rsidRDefault="00BC3549">
            <w:r w:rsidRPr="00BC3549">
              <w:rPr>
                <w:position w:val="-24"/>
              </w:rPr>
              <w:object w:dxaOrig="240" w:dyaOrig="620">
                <v:shape id="_x0000_i1031" type="#_x0000_t75" style="width:12pt;height:30.75pt" o:ole="">
                  <v:imagedata r:id="rId17" o:title=""/>
                </v:shape>
                <o:OLEObject Type="Embed" ProgID="Equation.DSMT4" ShapeID="_x0000_i1031" DrawAspect="Content" ObjectID="_1644599196" r:id="rId18"/>
              </w:object>
            </w:r>
          </w:p>
        </w:tc>
        <w:tc>
          <w:tcPr>
            <w:tcW w:w="2393" w:type="dxa"/>
          </w:tcPr>
          <w:p w:rsidR="00BC3549" w:rsidRDefault="00BC3549">
            <w:r>
              <w:t>х</w:t>
            </w:r>
          </w:p>
        </w:tc>
        <w:tc>
          <w:tcPr>
            <w:tcW w:w="2393" w:type="dxa"/>
          </w:tcPr>
          <w:p w:rsidR="00BC3549" w:rsidRDefault="00BC3549">
            <w:r>
              <w:t>1</w:t>
            </w:r>
          </w:p>
        </w:tc>
      </w:tr>
      <w:tr w:rsidR="00BC3549" w:rsidTr="00BC3549">
        <w:trPr>
          <w:trHeight w:val="551"/>
        </w:trPr>
        <w:tc>
          <w:tcPr>
            <w:tcW w:w="2392" w:type="dxa"/>
          </w:tcPr>
          <w:p w:rsidR="00BC3549" w:rsidRDefault="00BC3549">
            <w:r>
              <w:t>1 + 2 (работают вместе)</w:t>
            </w:r>
          </w:p>
        </w:tc>
        <w:tc>
          <w:tcPr>
            <w:tcW w:w="2393" w:type="dxa"/>
          </w:tcPr>
          <w:p w:rsidR="00BC3549" w:rsidRDefault="00BC3549">
            <w:r w:rsidRPr="00BC3549">
              <w:rPr>
                <w:position w:val="-24"/>
              </w:rPr>
              <w:object w:dxaOrig="1060" w:dyaOrig="620">
                <v:shape id="_x0000_i1032" type="#_x0000_t75" style="width:53.25pt;height:30.75pt" o:ole="">
                  <v:imagedata r:id="rId19" o:title=""/>
                </v:shape>
                <o:OLEObject Type="Embed" ProgID="Equation.DSMT4" ShapeID="_x0000_i1032" DrawAspect="Content" ObjectID="_1644599197" r:id="rId20"/>
              </w:object>
            </w:r>
          </w:p>
        </w:tc>
        <w:tc>
          <w:tcPr>
            <w:tcW w:w="2393" w:type="dxa"/>
          </w:tcPr>
          <w:p w:rsidR="00BC3549" w:rsidRDefault="00BC3549">
            <w:r>
              <w:t>5</w:t>
            </w:r>
          </w:p>
        </w:tc>
        <w:tc>
          <w:tcPr>
            <w:tcW w:w="2393" w:type="dxa"/>
          </w:tcPr>
          <w:p w:rsidR="00BC3549" w:rsidRDefault="00BC3549">
            <w:r>
              <w:t>1</w:t>
            </w:r>
          </w:p>
        </w:tc>
      </w:tr>
    </w:tbl>
    <w:p w:rsidR="00F10DF5" w:rsidRDefault="00F10DF5"/>
    <w:p w:rsidR="00BC3549" w:rsidRDefault="00BC3549">
      <w:r w:rsidRPr="00BC3549">
        <w:rPr>
          <w:position w:val="-32"/>
        </w:rPr>
        <w:object w:dxaOrig="3060" w:dyaOrig="700">
          <v:shape id="_x0000_i1033" type="#_x0000_t75" style="width:153pt;height:35.25pt" o:ole="">
            <v:imagedata r:id="rId21" o:title=""/>
          </v:shape>
          <o:OLEObject Type="Embed" ProgID="Equation.DSMT4" ShapeID="_x0000_i1033" DrawAspect="Content" ObjectID="_1644599198" r:id="rId22"/>
        </w:object>
      </w:r>
    </w:p>
    <w:p w:rsidR="00BC3549" w:rsidRDefault="00BC3549">
      <w:r w:rsidRPr="00BC3549">
        <w:rPr>
          <w:position w:val="-32"/>
        </w:rPr>
        <w:object w:dxaOrig="1560" w:dyaOrig="700">
          <v:shape id="_x0000_i1034" type="#_x0000_t75" style="width:78pt;height:35.25pt" o:ole="">
            <v:imagedata r:id="rId23" o:title=""/>
          </v:shape>
          <o:OLEObject Type="Embed" ProgID="Equation.DSMT4" ShapeID="_x0000_i1034" DrawAspect="Content" ObjectID="_1644599199" r:id="rId24"/>
        </w:object>
      </w:r>
      <w:r>
        <w:t xml:space="preserve">, </w:t>
      </w:r>
      <w:r w:rsidRPr="00BC3549">
        <w:rPr>
          <w:position w:val="-14"/>
        </w:rPr>
        <w:object w:dxaOrig="2120" w:dyaOrig="400">
          <v:shape id="_x0000_i1035" type="#_x0000_t75" style="width:105.75pt;height:20.25pt" o:ole="">
            <v:imagedata r:id="rId25" o:title=""/>
          </v:shape>
          <o:OLEObject Type="Embed" ProgID="Equation.DSMT4" ShapeID="_x0000_i1035" DrawAspect="Content" ObjectID="_1644599200" r:id="rId26"/>
        </w:object>
      </w:r>
      <w:r w:rsidR="0008530D">
        <w:t xml:space="preserve">, </w:t>
      </w:r>
      <w:r w:rsidR="0008530D" w:rsidRPr="0008530D">
        <w:rPr>
          <w:position w:val="-6"/>
        </w:rPr>
        <w:object w:dxaOrig="1760" w:dyaOrig="320">
          <v:shape id="_x0000_i1036" type="#_x0000_t75" style="width:87.75pt;height:15.75pt" o:ole="">
            <v:imagedata r:id="rId27" o:title=""/>
          </v:shape>
          <o:OLEObject Type="Embed" ProgID="Equation.DSMT4" ShapeID="_x0000_i1036" DrawAspect="Content" ObjectID="_1644599201" r:id="rId28"/>
        </w:object>
      </w:r>
      <w:r w:rsidR="0008530D">
        <w:t xml:space="preserve">, </w:t>
      </w:r>
      <w:r w:rsidR="0008530D" w:rsidRPr="0008530D">
        <w:rPr>
          <w:position w:val="-14"/>
        </w:rPr>
        <w:object w:dxaOrig="2960" w:dyaOrig="460">
          <v:shape id="_x0000_i1037" type="#_x0000_t75" style="width:147.75pt;height:23.25pt" o:ole="">
            <v:imagedata r:id="rId29" o:title=""/>
          </v:shape>
          <o:OLEObject Type="Embed" ProgID="Equation.DSMT4" ShapeID="_x0000_i1037" DrawAspect="Content" ObjectID="_1644599202" r:id="rId30"/>
        </w:object>
      </w:r>
    </w:p>
    <w:p w:rsidR="0008530D" w:rsidRDefault="0008530D">
      <w:r w:rsidRPr="0008530D">
        <w:rPr>
          <w:position w:val="-30"/>
        </w:rPr>
        <w:object w:dxaOrig="780" w:dyaOrig="720">
          <v:shape id="_x0000_i1038" type="#_x0000_t75" style="width:39pt;height:36pt" o:ole="">
            <v:imagedata r:id="rId31" o:title=""/>
          </v:shape>
          <o:OLEObject Type="Embed" ProgID="Equation.DSMT4" ShapeID="_x0000_i1038" DrawAspect="Content" ObjectID="_1644599203" r:id="rId32"/>
        </w:object>
      </w:r>
      <w:r>
        <w:t xml:space="preserve">          30-24=6    </w:t>
      </w:r>
      <w:bookmarkStart w:id="0" w:name="_GoBack"/>
      <w:bookmarkEnd w:id="0"/>
      <w:r>
        <w:t xml:space="preserve"> Ответ</w:t>
      </w:r>
      <w:proofErr w:type="gramStart"/>
      <w:r>
        <w:t xml:space="preserve"> :</w:t>
      </w:r>
      <w:proofErr w:type="gramEnd"/>
      <w:r>
        <w:t xml:space="preserve"> за 6 дней</w:t>
      </w:r>
    </w:p>
    <w:tbl>
      <w:tblPr>
        <w:tblW w:w="10680" w:type="dxa"/>
        <w:tblInd w:w="-8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80"/>
      </w:tblGrid>
      <w:tr w:rsidR="00BC3549" w:rsidTr="00BC354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680" w:type="dxa"/>
            <w:tcBorders>
              <w:top w:val="nil"/>
              <w:bottom w:val="nil"/>
            </w:tcBorders>
          </w:tcPr>
          <w:p w:rsidR="00BC3549" w:rsidRDefault="00BC3549"/>
          <w:p w:rsidR="00BC3549" w:rsidRDefault="00BC3549"/>
          <w:p w:rsidR="00BC3549" w:rsidRDefault="00BC3549" w:rsidP="00BC3549"/>
        </w:tc>
      </w:tr>
    </w:tbl>
    <w:p w:rsidR="00F10DF5" w:rsidRPr="00F10DF5" w:rsidRDefault="00F10DF5"/>
    <w:sectPr w:rsidR="00F10DF5" w:rsidRPr="00F1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F5"/>
    <w:rsid w:val="0008530D"/>
    <w:rsid w:val="001D6D05"/>
    <w:rsid w:val="00202555"/>
    <w:rsid w:val="00BC3549"/>
    <w:rsid w:val="00F1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2020-03-01T16:55:00Z</dcterms:created>
  <dcterms:modified xsi:type="dcterms:W3CDTF">2020-03-01T17:20:00Z</dcterms:modified>
</cp:coreProperties>
</file>