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35" w:rsidRPr="00E9110C" w:rsidRDefault="00EF2035" w:rsidP="00EF2035">
      <w:pPr>
        <w:jc w:val="center"/>
        <w:rPr>
          <w:b/>
          <w:sz w:val="24"/>
          <w:szCs w:val="24"/>
        </w:rPr>
      </w:pPr>
      <w:r w:rsidRPr="00E9110C">
        <w:rPr>
          <w:b/>
          <w:sz w:val="24"/>
          <w:szCs w:val="24"/>
        </w:rPr>
        <w:t>Вариант 3</w:t>
      </w:r>
    </w:p>
    <w:p w:rsidR="00EF2035" w:rsidRPr="00E9110C" w:rsidRDefault="00EF2035" w:rsidP="00EF2035">
      <w:pPr>
        <w:jc w:val="both"/>
        <w:rPr>
          <w:sz w:val="24"/>
          <w:szCs w:val="24"/>
        </w:rPr>
      </w:pPr>
    </w:p>
    <w:p w:rsidR="00EF2035" w:rsidRPr="00E9110C" w:rsidRDefault="00EF2035" w:rsidP="00EF2035">
      <w:pPr>
        <w:jc w:val="both"/>
        <w:rPr>
          <w:sz w:val="24"/>
          <w:szCs w:val="24"/>
        </w:rPr>
      </w:pPr>
      <w:r w:rsidRPr="00E9110C">
        <w:rPr>
          <w:sz w:val="24"/>
          <w:szCs w:val="24"/>
        </w:rPr>
        <w:t xml:space="preserve">1. Найдите область определения функции </w:t>
      </w:r>
      <w:r w:rsidRPr="00E9110C">
        <w:rPr>
          <w:position w:val="-24"/>
          <w:sz w:val="24"/>
          <w:szCs w:val="24"/>
        </w:rPr>
        <w:object w:dxaOrig="18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35.25pt" o:ole="">
            <v:imagedata r:id="rId4" o:title=""/>
          </v:shape>
          <o:OLEObject Type="Embed" ProgID="Equation.3" ShapeID="_x0000_i1025" DrawAspect="Content" ObjectID="_1480524034" r:id="rId5"/>
        </w:object>
      </w:r>
      <w:r w:rsidRPr="00E9110C">
        <w:rPr>
          <w:sz w:val="24"/>
          <w:szCs w:val="24"/>
        </w:rPr>
        <w:t>.</w:t>
      </w:r>
    </w:p>
    <w:p w:rsidR="00EF2035" w:rsidRPr="00E9110C" w:rsidRDefault="00EF2035" w:rsidP="00EF2035">
      <w:pPr>
        <w:jc w:val="both"/>
        <w:rPr>
          <w:sz w:val="24"/>
          <w:szCs w:val="24"/>
        </w:rPr>
      </w:pPr>
      <w:r w:rsidRPr="00E9110C">
        <w:rPr>
          <w:sz w:val="24"/>
          <w:szCs w:val="24"/>
        </w:rPr>
        <w:t xml:space="preserve">2. Постройте и прочитайте график функции </w:t>
      </w:r>
      <w:r w:rsidRPr="00E9110C">
        <w:rPr>
          <w:position w:val="-46"/>
          <w:sz w:val="24"/>
          <w:szCs w:val="24"/>
        </w:rPr>
        <w:object w:dxaOrig="2799" w:dyaOrig="1040">
          <v:shape id="_x0000_i1026" type="#_x0000_t75" style="width:140.25pt;height:51.75pt" o:ole="">
            <v:imagedata r:id="rId6" o:title=""/>
          </v:shape>
          <o:OLEObject Type="Embed" ProgID="Equation.3" ShapeID="_x0000_i1026" DrawAspect="Content" ObjectID="_1480524035" r:id="rId7"/>
        </w:object>
      </w:r>
    </w:p>
    <w:p w:rsidR="00EF2035" w:rsidRPr="00E9110C" w:rsidRDefault="00EF2035" w:rsidP="00EF2035">
      <w:pPr>
        <w:jc w:val="both"/>
        <w:rPr>
          <w:sz w:val="24"/>
          <w:szCs w:val="24"/>
        </w:rPr>
      </w:pPr>
      <w:r w:rsidRPr="00E9110C">
        <w:rPr>
          <w:sz w:val="24"/>
          <w:szCs w:val="24"/>
        </w:rPr>
        <w:t>3. На рисунке изображена часть графика нечетной функции. Достройте график этой функции.</w:t>
      </w:r>
    </w:p>
    <w:p w:rsidR="00EF2035" w:rsidRPr="00E9110C" w:rsidRDefault="00EF2035" w:rsidP="00EF203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00225" cy="1657350"/>
            <wp:effectExtent l="19050" t="0" r="9525" b="0"/>
            <wp:docPr id="3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035" w:rsidRPr="00E9110C" w:rsidRDefault="00EF2035" w:rsidP="00EF2035">
      <w:pPr>
        <w:jc w:val="both"/>
        <w:rPr>
          <w:sz w:val="24"/>
          <w:szCs w:val="24"/>
        </w:rPr>
      </w:pPr>
      <w:r w:rsidRPr="00E9110C">
        <w:rPr>
          <w:sz w:val="24"/>
          <w:szCs w:val="24"/>
        </w:rPr>
        <w:t xml:space="preserve">4. Какая из данных функций является четной, а какая – нечетной: а) </w:t>
      </w:r>
      <w:r w:rsidRPr="00E9110C">
        <w:rPr>
          <w:position w:val="-10"/>
          <w:sz w:val="24"/>
          <w:szCs w:val="24"/>
        </w:rPr>
        <w:object w:dxaOrig="1280" w:dyaOrig="360">
          <v:shape id="_x0000_i1027" type="#_x0000_t75" style="width:63.75pt;height:18pt" o:ole="">
            <v:imagedata r:id="rId9" o:title=""/>
          </v:shape>
          <o:OLEObject Type="Embed" ProgID="Equation.3" ShapeID="_x0000_i1027" DrawAspect="Content" ObjectID="_1480524036" r:id="rId10"/>
        </w:object>
      </w:r>
      <w:r w:rsidRPr="00E9110C">
        <w:rPr>
          <w:sz w:val="24"/>
          <w:szCs w:val="24"/>
        </w:rPr>
        <w:t xml:space="preserve">;             б) </w:t>
      </w:r>
      <w:r w:rsidRPr="00E9110C">
        <w:rPr>
          <w:position w:val="-10"/>
          <w:sz w:val="24"/>
          <w:szCs w:val="24"/>
        </w:rPr>
        <w:object w:dxaOrig="1420" w:dyaOrig="420">
          <v:shape id="_x0000_i1028" type="#_x0000_t75" style="width:71.25pt;height:21pt" o:ole="">
            <v:imagedata r:id="rId11" o:title=""/>
          </v:shape>
          <o:OLEObject Type="Embed" ProgID="Equation.3" ShapeID="_x0000_i1028" DrawAspect="Content" ObjectID="_1480524037" r:id="rId12"/>
        </w:object>
      </w:r>
      <w:r w:rsidRPr="00E9110C">
        <w:rPr>
          <w:sz w:val="24"/>
          <w:szCs w:val="24"/>
        </w:rPr>
        <w:t xml:space="preserve">; в) </w:t>
      </w:r>
      <w:r w:rsidRPr="00E9110C">
        <w:rPr>
          <w:position w:val="-24"/>
          <w:sz w:val="24"/>
          <w:szCs w:val="24"/>
        </w:rPr>
        <w:object w:dxaOrig="1260" w:dyaOrig="620">
          <v:shape id="_x0000_i1029" type="#_x0000_t75" style="width:63pt;height:30.75pt" o:ole="">
            <v:imagedata r:id="rId13" o:title=""/>
          </v:shape>
          <o:OLEObject Type="Embed" ProgID="Equation.3" ShapeID="_x0000_i1029" DrawAspect="Content" ObjectID="_1480524038" r:id="rId14"/>
        </w:object>
      </w:r>
      <w:r w:rsidRPr="00E9110C">
        <w:rPr>
          <w:sz w:val="24"/>
          <w:szCs w:val="24"/>
        </w:rPr>
        <w:t>? Приведите необходимые обоснования.</w:t>
      </w:r>
    </w:p>
    <w:p w:rsidR="00EF2035" w:rsidRPr="00E9110C" w:rsidRDefault="00EF2035" w:rsidP="00EF2035">
      <w:pPr>
        <w:jc w:val="both"/>
        <w:rPr>
          <w:sz w:val="24"/>
          <w:szCs w:val="24"/>
        </w:rPr>
      </w:pPr>
      <w:r w:rsidRPr="00E9110C">
        <w:rPr>
          <w:sz w:val="24"/>
          <w:szCs w:val="24"/>
        </w:rPr>
        <w:t xml:space="preserve">5. Дана функция </w:t>
      </w:r>
      <w:r w:rsidRPr="00E9110C">
        <w:rPr>
          <w:position w:val="-10"/>
          <w:sz w:val="24"/>
          <w:szCs w:val="24"/>
        </w:rPr>
        <w:object w:dxaOrig="920" w:dyaOrig="320">
          <v:shape id="_x0000_i1030" type="#_x0000_t75" style="width:45.75pt;height:15.75pt" o:ole="">
            <v:imagedata r:id="rId15" o:title=""/>
          </v:shape>
          <o:OLEObject Type="Embed" ProgID="Equation.3" ShapeID="_x0000_i1030" DrawAspect="Content" ObjectID="_1480524039" r:id="rId16"/>
        </w:object>
      </w:r>
      <w:r w:rsidRPr="00E9110C">
        <w:rPr>
          <w:sz w:val="24"/>
          <w:szCs w:val="24"/>
        </w:rPr>
        <w:t xml:space="preserve">, где </w:t>
      </w:r>
      <w:r w:rsidRPr="00E9110C">
        <w:rPr>
          <w:position w:val="-10"/>
          <w:sz w:val="24"/>
          <w:szCs w:val="24"/>
        </w:rPr>
        <w:object w:dxaOrig="1260" w:dyaOrig="320">
          <v:shape id="_x0000_i1031" type="#_x0000_t75" style="width:63pt;height:15.75pt" o:ole="">
            <v:imagedata r:id="rId17" o:title=""/>
          </v:shape>
          <o:OLEObject Type="Embed" ProgID="Equation.3" ShapeID="_x0000_i1031" DrawAspect="Content" ObjectID="_1480524040" r:id="rId18"/>
        </w:object>
      </w:r>
      <w:r w:rsidRPr="00E9110C">
        <w:rPr>
          <w:sz w:val="24"/>
          <w:szCs w:val="24"/>
        </w:rPr>
        <w:t xml:space="preserve">. Найдите все значения </w:t>
      </w:r>
      <w:r w:rsidRPr="00E9110C">
        <w:rPr>
          <w:i/>
          <w:sz w:val="24"/>
          <w:szCs w:val="24"/>
          <w:lang w:val="en-US"/>
        </w:rPr>
        <w:t>x</w:t>
      </w:r>
      <w:r w:rsidRPr="00E9110C">
        <w:rPr>
          <w:sz w:val="24"/>
          <w:szCs w:val="24"/>
        </w:rPr>
        <w:t xml:space="preserve">, при которых справедливо неравенство </w:t>
      </w:r>
      <w:r w:rsidRPr="00E9110C">
        <w:rPr>
          <w:position w:val="-10"/>
          <w:sz w:val="24"/>
          <w:szCs w:val="24"/>
        </w:rPr>
        <w:object w:dxaOrig="1939" w:dyaOrig="360">
          <v:shape id="_x0000_i1032" type="#_x0000_t75" style="width:96.75pt;height:18pt" o:ole="">
            <v:imagedata r:id="rId19" o:title=""/>
          </v:shape>
          <o:OLEObject Type="Embed" ProgID="Equation.3" ShapeID="_x0000_i1032" DrawAspect="Content" ObjectID="_1480524041" r:id="rId20"/>
        </w:object>
      </w:r>
      <w:r w:rsidRPr="00E9110C">
        <w:rPr>
          <w:sz w:val="24"/>
          <w:szCs w:val="24"/>
        </w:rPr>
        <w:t>.</w:t>
      </w:r>
    </w:p>
    <w:p w:rsidR="00C020FB" w:rsidRDefault="00C020FB"/>
    <w:sectPr w:rsidR="00C020FB" w:rsidSect="00C0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035"/>
    <w:rsid w:val="001C33BD"/>
    <w:rsid w:val="005E6D2A"/>
    <w:rsid w:val="00C020FB"/>
    <w:rsid w:val="00EF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0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0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0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2014-12-19T15:54:00Z</dcterms:created>
  <dcterms:modified xsi:type="dcterms:W3CDTF">2014-12-19T15:54:00Z</dcterms:modified>
</cp:coreProperties>
</file>