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88"/>
        <w:tblW w:w="10597" w:type="dxa"/>
        <w:tblLayout w:type="fixed"/>
        <w:tblLook w:val="04A0"/>
      </w:tblPr>
      <w:tblGrid>
        <w:gridCol w:w="1276"/>
        <w:gridCol w:w="9321"/>
      </w:tblGrid>
      <w:tr w:rsidR="00947EB1" w:rsidTr="00136FC5">
        <w:trPr>
          <w:trHeight w:val="5094"/>
        </w:trPr>
        <w:tc>
          <w:tcPr>
            <w:tcW w:w="1276" w:type="dxa"/>
          </w:tcPr>
          <w:p w:rsidR="00947EB1" w:rsidRDefault="00947EB1" w:rsidP="00947EB1">
            <w:pPr>
              <w:jc w:val="both"/>
            </w:pPr>
          </w:p>
        </w:tc>
        <w:tc>
          <w:tcPr>
            <w:tcW w:w="9321" w:type="dxa"/>
          </w:tcPr>
          <w:p w:rsidR="00947EB1" w:rsidRDefault="00947EB1" w:rsidP="00136FC5">
            <w:pPr>
              <w:pStyle w:val="a4"/>
              <w:numPr>
                <w:ilvl w:val="0"/>
                <w:numId w:val="7"/>
              </w:numPr>
              <w:tabs>
                <w:tab w:val="center" w:pos="2824"/>
              </w:tabs>
              <w:spacing w:after="0"/>
            </w:pPr>
            <w:r>
              <w:t xml:space="preserve">Установите соответствие: </w:t>
            </w:r>
          </w:p>
          <w:p w:rsidR="00947EB1" w:rsidRDefault="00947EB1" w:rsidP="00947EB1">
            <w:pPr>
              <w:pStyle w:val="a4"/>
              <w:numPr>
                <w:ilvl w:val="0"/>
                <w:numId w:val="6"/>
              </w:numPr>
              <w:tabs>
                <w:tab w:val="center" w:pos="2824"/>
              </w:tabs>
              <w:spacing w:after="0"/>
            </w:pPr>
            <w:r>
              <w:t>Липиды              2) белки</w:t>
            </w:r>
          </w:p>
          <w:p w:rsidR="00947EB1" w:rsidRDefault="00947EB1" w:rsidP="00947EB1">
            <w:pPr>
              <w:tabs>
                <w:tab w:val="center" w:pos="2824"/>
              </w:tabs>
              <w:jc w:val="left"/>
            </w:pPr>
            <w:r>
              <w:t>1.состоят из остатков молекул глицерина и жирных кислот;</w:t>
            </w:r>
          </w:p>
          <w:p w:rsidR="00947EB1" w:rsidRDefault="00947EB1" w:rsidP="00947EB1">
            <w:pPr>
              <w:tabs>
                <w:tab w:val="center" w:pos="2824"/>
              </w:tabs>
              <w:jc w:val="left"/>
            </w:pPr>
            <w:r>
              <w:t>2. состоят из остатков молекул аминокислот;</w:t>
            </w:r>
          </w:p>
          <w:p w:rsidR="00947EB1" w:rsidRDefault="00947EB1" w:rsidP="00947EB1">
            <w:pPr>
              <w:tabs>
                <w:tab w:val="center" w:pos="2824"/>
              </w:tabs>
              <w:jc w:val="left"/>
            </w:pPr>
            <w:r>
              <w:t>3. защищают организм от переохлаждения;</w:t>
            </w:r>
          </w:p>
          <w:p w:rsidR="00947EB1" w:rsidRDefault="00947EB1" w:rsidP="00947EB1">
            <w:pPr>
              <w:tabs>
                <w:tab w:val="center" w:pos="2824"/>
              </w:tabs>
              <w:jc w:val="left"/>
            </w:pPr>
            <w:r>
              <w:t>4. защищают организм от чужеродных веществ;</w:t>
            </w:r>
          </w:p>
          <w:p w:rsidR="00947EB1" w:rsidRDefault="00947EB1" w:rsidP="00947EB1">
            <w:pPr>
              <w:tabs>
                <w:tab w:val="center" w:pos="2824"/>
              </w:tabs>
              <w:jc w:val="left"/>
            </w:pPr>
            <w:r>
              <w:t>5. относятся к полимерам;</w:t>
            </w:r>
          </w:p>
          <w:p w:rsidR="00947EB1" w:rsidRDefault="00947EB1" w:rsidP="00947EB1">
            <w:pPr>
              <w:jc w:val="left"/>
            </w:pPr>
            <w:r>
              <w:t>6.не являются полимерами.</w:t>
            </w:r>
          </w:p>
          <w:p w:rsidR="00947EB1" w:rsidRDefault="007647D7" w:rsidP="00947EB1">
            <w:pPr>
              <w:jc w:val="left"/>
            </w:pPr>
            <w:r>
              <w:t xml:space="preserve">     2.      </w:t>
            </w:r>
            <w:r w:rsidR="00947EB1">
              <w:t>На фрагмен</w:t>
            </w:r>
            <w:r w:rsidR="00947EB1" w:rsidRPr="007A71AF">
              <w:t>те</w:t>
            </w:r>
            <w:r w:rsidR="00947EB1">
              <w:t xml:space="preserve"> правой цепи ДНК нуклеотиды расположены:</w:t>
            </w:r>
          </w:p>
          <w:p w:rsidR="00947EB1" w:rsidRDefault="00947EB1" w:rsidP="00947EB1">
            <w:pPr>
              <w:jc w:val="both"/>
            </w:pPr>
            <w:r>
              <w:t>Ц-Г-Т-Т-Т-А-Г-Ц-Г-Т-Ц-А-Г-Г-Т.</w:t>
            </w:r>
          </w:p>
          <w:p w:rsidR="00947EB1" w:rsidRPr="007A71AF" w:rsidRDefault="00947EB1" w:rsidP="00947EB1">
            <w:pPr>
              <w:jc w:val="both"/>
            </w:pPr>
            <w:r>
              <w:t xml:space="preserve">Нарисуйте схему структуры </w:t>
            </w:r>
            <w:proofErr w:type="spellStart"/>
            <w:r>
              <w:t>двуцепочной</w:t>
            </w:r>
            <w:proofErr w:type="spellEnd"/>
            <w:r>
              <w:t xml:space="preserve"> молекулы ДНК. Объясните, каким свойством ДНК при этом руководствовались. Какова длина этого фрагмента ДНК? Сколько водородных связей в данном фрагменте ДНК?</w:t>
            </w:r>
          </w:p>
          <w:p w:rsidR="00947EB1" w:rsidRPr="007A71AF" w:rsidRDefault="00947EB1" w:rsidP="00947EB1">
            <w:pPr>
              <w:tabs>
                <w:tab w:val="left" w:pos="1335"/>
                <w:tab w:val="center" w:pos="2285"/>
              </w:tabs>
              <w:jc w:val="left"/>
            </w:pPr>
            <w:r>
              <w:tab/>
            </w:r>
            <w:r>
              <w:tab/>
            </w:r>
            <w:r>
              <w:tab/>
            </w:r>
          </w:p>
        </w:tc>
      </w:tr>
    </w:tbl>
    <w:p w:rsidR="00BB4919" w:rsidRDefault="00BB4919"/>
    <w:p w:rsidR="00BB4919" w:rsidRDefault="00BB4919"/>
    <w:sectPr w:rsidR="00BB4919" w:rsidSect="000A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4554"/>
    <w:multiLevelType w:val="hybridMultilevel"/>
    <w:tmpl w:val="C9AE9434"/>
    <w:lvl w:ilvl="0" w:tplc="8D6CF9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F36C8"/>
    <w:multiLevelType w:val="hybridMultilevel"/>
    <w:tmpl w:val="A7A02294"/>
    <w:lvl w:ilvl="0" w:tplc="CFC080F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A6C16"/>
    <w:multiLevelType w:val="hybridMultilevel"/>
    <w:tmpl w:val="A7329E86"/>
    <w:lvl w:ilvl="0" w:tplc="0CBE4C4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6161CAB"/>
    <w:multiLevelType w:val="hybridMultilevel"/>
    <w:tmpl w:val="B4E8A650"/>
    <w:lvl w:ilvl="0" w:tplc="DA962E5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B146A"/>
    <w:multiLevelType w:val="hybridMultilevel"/>
    <w:tmpl w:val="110A03B8"/>
    <w:lvl w:ilvl="0" w:tplc="7F905E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5B6282"/>
    <w:multiLevelType w:val="hybridMultilevel"/>
    <w:tmpl w:val="462A3FD6"/>
    <w:lvl w:ilvl="0" w:tplc="68CE3292">
      <w:start w:val="1"/>
      <w:numFmt w:val="decimal"/>
      <w:lvlText w:val="%1."/>
      <w:lvlJc w:val="left"/>
      <w:pPr>
        <w:ind w:left="785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61008D"/>
    <w:multiLevelType w:val="hybridMultilevel"/>
    <w:tmpl w:val="598230E8"/>
    <w:lvl w:ilvl="0" w:tplc="92B47F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4919"/>
    <w:rsid w:val="00003A01"/>
    <w:rsid w:val="000A7B8B"/>
    <w:rsid w:val="000F149F"/>
    <w:rsid w:val="00136FC5"/>
    <w:rsid w:val="002C605B"/>
    <w:rsid w:val="00371E3E"/>
    <w:rsid w:val="005C24D0"/>
    <w:rsid w:val="006E7232"/>
    <w:rsid w:val="007647D7"/>
    <w:rsid w:val="007A71AF"/>
    <w:rsid w:val="00947EB1"/>
    <w:rsid w:val="009C490B"/>
    <w:rsid w:val="00BB4919"/>
    <w:rsid w:val="00F36D73"/>
    <w:rsid w:val="00FA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1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919"/>
    <w:pPr>
      <w:spacing w:before="0" w:after="200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2C6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6</cp:revision>
  <dcterms:created xsi:type="dcterms:W3CDTF">2011-10-06T05:20:00Z</dcterms:created>
  <dcterms:modified xsi:type="dcterms:W3CDTF">2013-10-16T11:14:00Z</dcterms:modified>
</cp:coreProperties>
</file>