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32C" w:rsidRDefault="0088632C" w:rsidP="00DA671A">
      <w:pPr>
        <w:shd w:val="clear" w:color="auto" w:fill="FFFFFF"/>
        <w:spacing w:before="100" w:beforeAutospacing="1" w:after="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  <w:shd w:val="clear" w:color="auto" w:fill="EEEEEE"/>
        </w:rPr>
      </w:pPr>
      <w:r w:rsidRPr="00B749E9">
        <w:rPr>
          <w:rFonts w:ascii="Verdana" w:eastAsia="Times New Roman" w:hAnsi="Verdana" w:cs="Times New Roman"/>
          <w:i/>
          <w:iCs/>
          <w:sz w:val="24"/>
          <w:szCs w:val="24"/>
        </w:rPr>
        <w:t xml:space="preserve">Дана функция 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 =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</w:t>
      </w:r>
      <w:r w:rsidR="0032759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3</w:t>
      </w:r>
      <w:r w:rsidR="008C3000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en-US"/>
        </w:rPr>
        <w:t>x</w:t>
      </w:r>
      <w:r w:rsidR="008C3000" w:rsidRPr="008C3000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- 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</w:rPr>
        <w:t>3</w:t>
      </w:r>
      <w:r w:rsidRPr="00B74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Pr="00B749E9">
        <w:rPr>
          <w:rFonts w:ascii="Arial" w:hAnsi="Arial" w:cs="Arial"/>
          <w:color w:val="000000"/>
          <w:sz w:val="24"/>
          <w:szCs w:val="24"/>
          <w:shd w:val="clear" w:color="auto" w:fill="EEEEEE"/>
        </w:rPr>
        <w:t xml:space="preserve"> </w:t>
      </w:r>
    </w:p>
    <w:p w:rsidR="0088632C" w:rsidRPr="00954620" w:rsidRDefault="0088632C" w:rsidP="00DA671A">
      <w:pPr>
        <w:shd w:val="clear" w:color="auto" w:fill="FFFFFF"/>
        <w:spacing w:before="100" w:beforeAutospacing="1" w:after="100" w:afterAutospacing="1" w:line="240" w:lineRule="auto"/>
        <w:ind w:left="284" w:right="120" w:hanging="284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 xml:space="preserve">1) Область определения функции. Так как функция </w:t>
      </w:r>
      <w:r w:rsidRPr="00B749E9">
        <w:rPr>
          <w:rFonts w:ascii="Verdana" w:eastAsia="Times New Roman" w:hAnsi="Verdana" w:cs="Times New Roman"/>
          <w:sz w:val="24"/>
          <w:szCs w:val="24"/>
        </w:rPr>
        <w:t>не имеет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дроб</w:t>
      </w:r>
      <w:r w:rsidRPr="00B749E9">
        <w:rPr>
          <w:rFonts w:ascii="Verdana" w:eastAsia="Times New Roman" w:hAnsi="Verdana" w:cs="Times New Roman"/>
          <w:sz w:val="24"/>
          <w:szCs w:val="24"/>
        </w:rPr>
        <w:t>и или корня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, </w:t>
      </w:r>
      <w:r w:rsidRPr="00B749E9">
        <w:rPr>
          <w:rFonts w:ascii="Verdana" w:eastAsia="Times New Roman" w:hAnsi="Verdana" w:cs="Times New Roman"/>
          <w:sz w:val="24"/>
          <w:szCs w:val="24"/>
        </w:rPr>
        <w:t xml:space="preserve">то нет ограничения в области её определения. </w:t>
      </w:r>
    </w:p>
    <w:p w:rsidR="0088632C" w:rsidRPr="00DA671A" w:rsidRDefault="0088632C" w:rsidP="0088632C">
      <w:pPr>
        <w:spacing w:line="240" w:lineRule="auto"/>
        <w:jc w:val="center"/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</w:pP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D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 = (−∞; +∞).</w:t>
      </w:r>
    </w:p>
    <w:p w:rsidR="00DA671A" w:rsidRPr="009A6F28" w:rsidRDefault="00DA671A" w:rsidP="00DA671A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DA671A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2) </w:t>
      </w: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Четность и нечетность функции: </w:t>
      </w:r>
    </w:p>
    <w:p w:rsidR="00DA671A" w:rsidRPr="009A6F28" w:rsidRDefault="00DA671A" w:rsidP="00DA671A">
      <w:pPr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Проверим функцию -  четна или нечетна с помощью соотношений f(x)=f(-x) и f(x)=-f(x). Итак, проверяем: </w:t>
      </w:r>
      <m:oMath>
        <m:r>
          <w:rPr>
            <w:rFonts w:ascii="Cambria Math" w:eastAsia="Times New Roman" w:hAnsi="Cambria Math" w:cs="Arial"/>
            <w:sz w:val="24"/>
            <w:szCs w:val="24"/>
            <w:lang w:val="en-US" w:eastAsia="ru-RU"/>
          </w:rPr>
          <m:t>f</m:t>
        </m:r>
        <m:d>
          <m: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</m:e>
        </m: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r>
              <w:rPr>
                <w:rFonts w:ascii="Cambria Math" w:hAnsi="Cambria Math"/>
                <w:color w:val="080B47"/>
              </w:rPr>
              <m:t>3</m:t>
            </m:r>
            <m:d>
              <m:dPr>
                <m:ctrlPr>
                  <w:rPr>
                    <w:rFonts w:ascii="Cambria Math" w:hAnsi="Cambria Math"/>
                    <w:i/>
                    <w:color w:val="080B47"/>
                  </w:rPr>
                </m:ctrlPr>
              </m:dPr>
              <m:e>
                <m:r>
                  <w:rPr>
                    <w:rFonts w:ascii="Cambria Math" w:hAnsi="Cambria Math"/>
                    <w:color w:val="080B47"/>
                  </w:rPr>
                  <m:t>-x</m:t>
                </m:r>
              </m:e>
            </m:d>
            <m:r>
              <w:rPr>
                <w:rFonts w:ascii="Cambria Math" w:hAnsi="Cambria Math"/>
                <w:color w:val="080B47"/>
              </w:rPr>
              <m:t>-</m:t>
            </m:r>
            <m:d>
              <m:dPr>
                <m:ctrlPr>
                  <w:rPr>
                    <w:rFonts w:ascii="Cambria Math" w:hAnsi="Cambria Math"/>
                    <w:color w:val="080B47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-x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=-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3x+x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≠f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≠-f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.</m:t>
        </m:r>
      </m:oMath>
    </w:p>
    <w:p w:rsidR="00DA671A" w:rsidRPr="009A6F28" w:rsidRDefault="00DA671A" w:rsidP="00DA671A">
      <w:pPr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3начит, функция не является ни чётной, ни нечётной.</w:t>
      </w:r>
    </w:p>
    <w:p w:rsidR="0088632C" w:rsidRPr="00954620" w:rsidRDefault="0088632C" w:rsidP="0088632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3) Определим точки пересечения графика функции с осями координат.</w:t>
      </w:r>
    </w:p>
    <w:p w:rsidR="0088632C" w:rsidRPr="00954620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Найдем точки пересечения с осью ординат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Oy</w:t>
      </w:r>
      <w:r w:rsidRPr="00954620">
        <w:rPr>
          <w:rFonts w:ascii="Verdana" w:eastAsia="Times New Roman" w:hAnsi="Verdana" w:cs="Times New Roman"/>
          <w:sz w:val="24"/>
          <w:szCs w:val="24"/>
        </w:rPr>
        <w:t>, для чего приравниваем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 xml:space="preserve">x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 0</w:t>
      </w:r>
      <w:r w:rsidRPr="00954620">
        <w:rPr>
          <w:rFonts w:ascii="Verdana" w:eastAsia="Times New Roman" w:hAnsi="Verdana" w:cs="Times New Roman"/>
          <w:sz w:val="24"/>
          <w:szCs w:val="24"/>
        </w:rPr>
        <w:t>:</w:t>
      </w:r>
      <w:r w:rsidR="00DA671A">
        <w:rPr>
          <w:rFonts w:ascii="Verdana" w:eastAsia="Times New Roman" w:hAnsi="Verdana" w:cs="Times New Roman"/>
          <w:sz w:val="24"/>
          <w:szCs w:val="24"/>
        </w:rPr>
        <w:t xml:space="preserve"> у = </w:t>
      </w:r>
      <w:r w:rsidR="0032759D">
        <w:rPr>
          <w:rFonts w:ascii="Verdana" w:eastAsia="Times New Roman" w:hAnsi="Verdana" w:cs="Times New Roman"/>
          <w:sz w:val="24"/>
          <w:szCs w:val="24"/>
        </w:rPr>
        <w:t>3*</w:t>
      </w:r>
      <w:r w:rsidR="008C3000" w:rsidRPr="008C3000">
        <w:rPr>
          <w:rFonts w:ascii="Verdana" w:eastAsia="Times New Roman" w:hAnsi="Verdana" w:cs="Times New Roman"/>
          <w:sz w:val="24"/>
          <w:szCs w:val="24"/>
        </w:rPr>
        <w:t xml:space="preserve">0 - </w:t>
      </w:r>
      <w:r w:rsidRPr="00B749E9">
        <w:rPr>
          <w:rFonts w:ascii="Verdana" w:eastAsia="Times New Roman" w:hAnsi="Verdana" w:cs="Times New Roman"/>
          <w:sz w:val="24"/>
          <w:szCs w:val="24"/>
        </w:rPr>
        <w:t>0</w:t>
      </w:r>
      <w:r w:rsidR="00DA671A" w:rsidRPr="00DA671A">
        <w:rPr>
          <w:rFonts w:ascii="Verdana" w:eastAsia="Times New Roman" w:hAnsi="Verdana" w:cs="Times New Roman"/>
          <w:sz w:val="24"/>
          <w:szCs w:val="24"/>
          <w:vertAlign w:val="superscript"/>
        </w:rPr>
        <w:t>3</w:t>
      </w:r>
      <w:r w:rsidR="00DA671A" w:rsidRPr="00DA671A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</w:rPr>
        <w:t xml:space="preserve"> = </w:t>
      </w:r>
      <w:r w:rsidR="0032759D">
        <w:rPr>
          <w:rFonts w:ascii="Verdana" w:eastAsia="Times New Roman" w:hAnsi="Verdana" w:cs="Times New Roman"/>
          <w:sz w:val="24"/>
          <w:szCs w:val="24"/>
        </w:rPr>
        <w:t>0</w:t>
      </w:r>
      <w:r w:rsidRPr="00B749E9">
        <w:rPr>
          <w:rFonts w:ascii="Verdana" w:eastAsia="Times New Roman" w:hAnsi="Verdana" w:cs="Times New Roman"/>
          <w:sz w:val="24"/>
          <w:szCs w:val="24"/>
        </w:rPr>
        <w:t>.</w:t>
      </w:r>
    </w:p>
    <w:p w:rsidR="0088632C" w:rsidRPr="00954620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Таким образом, точка пересечения с осью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Oy</w:t>
      </w:r>
      <w:r w:rsidRPr="00954620">
        <w:rPr>
          <w:rFonts w:ascii="Verdana" w:eastAsia="Times New Roman" w:hAnsi="Verdana" w:cs="Times New Roman"/>
          <w:sz w:val="24"/>
          <w:szCs w:val="24"/>
        </w:rPr>
        <w:t> имеет координаты 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(0;</w:t>
      </w:r>
      <w:r w:rsidR="0032759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0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.</w:t>
      </w:r>
    </w:p>
    <w:p w:rsidR="0088632C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Найдем точки пересечения с осью абсцисс </w:t>
      </w:r>
      <w:proofErr w:type="spellStart"/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Ox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 xml:space="preserve">, для чего </w:t>
      </w:r>
      <w:r w:rsidR="00501672">
        <w:rPr>
          <w:rFonts w:ascii="Verdana" w:eastAsia="Times New Roman" w:hAnsi="Verdana" w:cs="Times New Roman"/>
          <w:sz w:val="24"/>
          <w:szCs w:val="24"/>
        </w:rPr>
        <w:t xml:space="preserve">надо решить кубическое уравнение </w:t>
      </w:r>
      <w:r w:rsidR="0032759D">
        <w:rPr>
          <w:rFonts w:ascii="Verdana" w:eastAsia="Times New Roman" w:hAnsi="Verdana" w:cs="Times New Roman"/>
          <w:sz w:val="24"/>
          <w:szCs w:val="24"/>
        </w:rPr>
        <w:t>3</w:t>
      </w:r>
      <w:r w:rsidR="008C3000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8C3000" w:rsidRPr="008C3000">
        <w:rPr>
          <w:rFonts w:ascii="Verdana" w:eastAsia="Times New Roman" w:hAnsi="Verdana" w:cs="Times New Roman"/>
          <w:sz w:val="24"/>
          <w:szCs w:val="24"/>
        </w:rPr>
        <w:t xml:space="preserve"> - </w:t>
      </w:r>
      <w:r w:rsidR="00501672"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 w:rsidR="00501672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</w:rPr>
        <w:t>3</w:t>
      </w:r>
      <w:r w:rsidR="00501672"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</w:t>
      </w:r>
      <w:r w:rsidR="00501672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</w:t>
      </w:r>
      <w:r w:rsidR="00B97C80"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0</w:t>
      </w:r>
      <w:r w:rsidR="00B97C80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или</w:t>
      </w:r>
      <w:r w:rsidR="00B97C80" w:rsidRPr="008C3000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</w:t>
      </w:r>
      <w:r w:rsidR="00B97C80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x</w:t>
      </w:r>
      <w:bookmarkStart w:id="0" w:name="_GoBack"/>
      <w:bookmarkEnd w:id="0"/>
      <w:r w:rsidR="008C3000" w:rsidRPr="008C3000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</w:t>
      </w:r>
      <w:r w:rsidR="0032759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3</w:t>
      </w:r>
      <w:r w:rsidR="008C3000" w:rsidRPr="008C3000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</w:t>
      </w:r>
      <w:r w:rsidR="008C3000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–</w:t>
      </w:r>
      <w:r w:rsidR="008C3000" w:rsidRPr="008C3000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</w:t>
      </w:r>
      <w:r w:rsidR="0032759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х</w:t>
      </w:r>
      <w:r w:rsidR="0032759D" w:rsidRPr="0032759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</w:rPr>
        <w:t>2</w:t>
      </w:r>
      <w:r w:rsidR="008C3000" w:rsidRPr="008C3000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</w:t>
      </w:r>
      <w:r w:rsidR="0032759D">
        <w:rPr>
          <w:rFonts w:ascii="Verdana" w:eastAsia="Times New Roman" w:hAnsi="Verdana" w:cs="Times New Roman"/>
          <w:sz w:val="24"/>
          <w:szCs w:val="24"/>
        </w:rPr>
        <w:t xml:space="preserve"> = 0</w:t>
      </w:r>
      <w:r w:rsidR="00501672">
        <w:rPr>
          <w:rFonts w:ascii="Verdana" w:eastAsia="Times New Roman" w:hAnsi="Verdana" w:cs="Times New Roman"/>
          <w:sz w:val="24"/>
          <w:szCs w:val="24"/>
        </w:rPr>
        <w:t>.</w:t>
      </w:r>
    </w:p>
    <w:p w:rsidR="00501672" w:rsidRPr="00345518" w:rsidRDefault="00501672" w:rsidP="00501672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501672">
        <w:rPr>
          <w:rFonts w:ascii="Verdana" w:eastAsia="Times New Roman" w:hAnsi="Verdana" w:cs="Times New Roman"/>
          <w:sz w:val="24"/>
          <w:szCs w:val="24"/>
        </w:rPr>
        <w:t>x</w:t>
      </w:r>
      <w:r w:rsidRPr="00185B22">
        <w:rPr>
          <w:rFonts w:ascii="Verdana" w:eastAsia="Times New Roman" w:hAnsi="Verdana" w:cs="Times New Roman"/>
          <w:sz w:val="24"/>
          <w:szCs w:val="24"/>
          <w:vertAlign w:val="subscript"/>
        </w:rPr>
        <w:t>1</w:t>
      </w:r>
      <w:r w:rsidRPr="00501672">
        <w:rPr>
          <w:rFonts w:ascii="Verdana" w:eastAsia="Times New Roman" w:hAnsi="Verdana" w:cs="Times New Roman"/>
          <w:sz w:val="24"/>
          <w:szCs w:val="24"/>
        </w:rPr>
        <w:t>=</w:t>
      </w:r>
      <w:r w:rsidRPr="00501672">
        <w:rPr>
          <w:rFonts w:ascii="Verdana" w:eastAsia="Times New Roman" w:hAnsi="Verdana" w:cs="Times New Roman"/>
          <w:sz w:val="24"/>
          <w:szCs w:val="24"/>
        </w:rPr>
        <w:tab/>
      </w:r>
      <w:r w:rsidR="0032759D">
        <w:rPr>
          <w:rFonts w:ascii="Verdana" w:eastAsia="Times New Roman" w:hAnsi="Verdana" w:cs="Times New Roman"/>
          <w:sz w:val="24"/>
          <w:szCs w:val="24"/>
        </w:rPr>
        <w:t>0</w:t>
      </w:r>
      <w:r w:rsidRPr="00501672">
        <w:rPr>
          <w:rFonts w:ascii="Verdana" w:eastAsia="Times New Roman" w:hAnsi="Verdana" w:cs="Times New Roman"/>
          <w:sz w:val="24"/>
          <w:szCs w:val="24"/>
        </w:rPr>
        <w:t>;</w:t>
      </w:r>
      <w:r w:rsidR="00185B22" w:rsidRPr="00185B22">
        <w:rPr>
          <w:rFonts w:ascii="Verdana" w:eastAsia="Times New Roman" w:hAnsi="Verdana" w:cs="Times New Roman"/>
          <w:sz w:val="24"/>
          <w:szCs w:val="24"/>
        </w:rPr>
        <w:t xml:space="preserve">  </w:t>
      </w:r>
      <w:r w:rsidR="008C3000" w:rsidRPr="00F3285F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</w:rPr>
        <w:t>x</w:t>
      </w:r>
      <w:r w:rsidRPr="00185B22">
        <w:rPr>
          <w:rFonts w:ascii="Verdana" w:eastAsia="Times New Roman" w:hAnsi="Verdana" w:cs="Times New Roman"/>
          <w:sz w:val="24"/>
          <w:szCs w:val="24"/>
          <w:vertAlign w:val="subscript"/>
        </w:rPr>
        <w:t>2</w:t>
      </w:r>
      <w:r w:rsidR="008C3000" w:rsidRPr="00F3285F">
        <w:rPr>
          <w:rFonts w:ascii="Verdana" w:eastAsia="Times New Roman" w:hAnsi="Verdana" w:cs="Times New Roman"/>
          <w:sz w:val="24"/>
          <w:szCs w:val="24"/>
          <w:vertAlign w:val="subscript"/>
        </w:rPr>
        <w:t>,3</w:t>
      </w:r>
      <w:r w:rsidR="00185B22" w:rsidRPr="00185B22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</w:rPr>
        <w:t>=</w:t>
      </w:r>
      <w:r w:rsidR="0032759D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8C3000" w:rsidRPr="00F3285F">
        <w:rPr>
          <w:rFonts w:ascii="Verdana" w:eastAsia="Times New Roman" w:hAnsi="Verdana" w:cs="Times New Roman"/>
          <w:sz w:val="24"/>
          <w:szCs w:val="24"/>
        </w:rPr>
        <w:t>±</w:t>
      </w:r>
      <w:r w:rsidR="008C3000">
        <w:rPr>
          <w:rFonts w:ascii="Verdana" w:eastAsia="Times New Roman" w:hAnsi="Verdana" w:cs="Times New Roman"/>
          <w:sz w:val="24"/>
          <w:szCs w:val="24"/>
        </w:rPr>
        <w:t>√</w:t>
      </w:r>
      <w:r w:rsidR="0032759D">
        <w:rPr>
          <w:rFonts w:ascii="Verdana" w:eastAsia="Times New Roman" w:hAnsi="Verdana" w:cs="Times New Roman"/>
          <w:sz w:val="24"/>
          <w:szCs w:val="24"/>
        </w:rPr>
        <w:t>3</w:t>
      </w:r>
      <w:r w:rsidRPr="00501672">
        <w:rPr>
          <w:rFonts w:ascii="Verdana" w:eastAsia="Times New Roman" w:hAnsi="Verdana" w:cs="Times New Roman"/>
          <w:sz w:val="24"/>
          <w:szCs w:val="24"/>
        </w:rPr>
        <w:t>.</w:t>
      </w:r>
    </w:p>
    <w:p w:rsidR="00675EAB" w:rsidRPr="00675EAB" w:rsidRDefault="00675EAB" w:rsidP="00501672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>4</w:t>
      </w:r>
      <w:r>
        <w:rPr>
          <w:rFonts w:eastAsia="Times New Roman" w:cs="Times New Roman"/>
          <w:color w:val="000000"/>
          <w:kern w:val="36"/>
          <w:sz w:val="24"/>
          <w:szCs w:val="24"/>
        </w:rPr>
        <w:t>)</w:t>
      </w:r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 xml:space="preserve"> </w:t>
      </w:r>
      <w:r w:rsidRPr="00675EAB">
        <w:rPr>
          <w:rFonts w:eastAsia="Times New Roman" w:cs="Times New Roman"/>
          <w:color w:val="000000"/>
          <w:kern w:val="36"/>
          <w:sz w:val="24"/>
          <w:szCs w:val="24"/>
        </w:rPr>
        <w:t>С</w:t>
      </w:r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>тационарные точки , интервалы возрастания и убывания функции , экстремумы функции</w:t>
      </w:r>
    </w:p>
    <w:p w:rsidR="0088632C" w:rsidRPr="00954620" w:rsidRDefault="0088632C" w:rsidP="0088632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Исследуем функцию на экстремумы и монотонность. Для этого найдем первую производную функции:</w:t>
      </w:r>
      <w:r w:rsidRPr="00B749E9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lang w:val="en-US"/>
        </w:rPr>
        <w:t>y</w:t>
      </w:r>
      <w:r w:rsidRPr="00B749E9">
        <w:rPr>
          <w:rFonts w:ascii="Verdana" w:eastAsia="Times New Roman" w:hAnsi="Verdana" w:cs="Times New Roman"/>
          <w:sz w:val="24"/>
          <w:szCs w:val="24"/>
        </w:rPr>
        <w:t xml:space="preserve">’ = </w:t>
      </w:r>
      <w:r w:rsidR="00675EAB" w:rsidRPr="00675EAB">
        <w:rPr>
          <w:rFonts w:ascii="Verdana" w:eastAsia="Times New Roman" w:hAnsi="Verdana" w:cs="Times New Roman"/>
          <w:sz w:val="24"/>
          <w:szCs w:val="24"/>
        </w:rPr>
        <w:t>(</w:t>
      </w:r>
      <w:r w:rsidR="0032759D">
        <w:rPr>
          <w:rFonts w:ascii="Verdana" w:eastAsia="Times New Roman" w:hAnsi="Verdana" w:cs="Times New Roman"/>
          <w:sz w:val="24"/>
          <w:szCs w:val="24"/>
        </w:rPr>
        <w:t>3</w:t>
      </w:r>
      <w:r w:rsidR="008C3000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8C3000" w:rsidRPr="008C3000">
        <w:rPr>
          <w:rFonts w:ascii="Verdana" w:eastAsia="Times New Roman" w:hAnsi="Verdana" w:cs="Times New Roman"/>
          <w:sz w:val="24"/>
          <w:szCs w:val="24"/>
        </w:rPr>
        <w:t xml:space="preserve"> - </w:t>
      </w:r>
      <w:r w:rsidR="00675EAB"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 w:rsidR="00675EAB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</w:rPr>
        <w:t>3</w:t>
      </w:r>
      <w:r w:rsidR="00675EAB" w:rsidRPr="00675EAB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</w:t>
      </w:r>
      <w:r w:rsidR="00675EAB" w:rsidRPr="00675EAB">
        <w:rPr>
          <w:rFonts w:ascii="Verdana" w:eastAsia="Times New Roman" w:hAnsi="Verdana" w:cs="Arial"/>
          <w:sz w:val="24"/>
          <w:szCs w:val="24"/>
          <w:bdr w:val="none" w:sz="0" w:space="0" w:color="auto" w:frame="1"/>
        </w:rPr>
        <w:t xml:space="preserve">’ = </w:t>
      </w:r>
      <w:r w:rsidR="008C3000" w:rsidRPr="008C3000">
        <w:rPr>
          <w:rFonts w:ascii="Verdana" w:eastAsia="Times New Roman" w:hAnsi="Verdana" w:cs="Arial"/>
          <w:sz w:val="24"/>
          <w:szCs w:val="24"/>
          <w:bdr w:val="none" w:sz="0" w:space="0" w:color="auto" w:frame="1"/>
        </w:rPr>
        <w:t>3 - 3</w:t>
      </w:r>
      <w:r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675EAB" w:rsidRPr="00675EAB">
        <w:rPr>
          <w:rFonts w:ascii="Verdana" w:eastAsia="Times New Roman" w:hAnsi="Verdana" w:cs="Times New Roman"/>
          <w:sz w:val="24"/>
          <w:szCs w:val="24"/>
          <w:vertAlign w:val="superscript"/>
        </w:rPr>
        <w:t xml:space="preserve">2 </w:t>
      </w:r>
      <w:r w:rsidR="00675EAB" w:rsidRPr="00675EAB">
        <w:rPr>
          <w:rFonts w:ascii="Verdana" w:eastAsia="Times New Roman" w:hAnsi="Verdana" w:cs="Times New Roman"/>
          <w:sz w:val="24"/>
          <w:szCs w:val="24"/>
        </w:rPr>
        <w:t xml:space="preserve"> = 3</w:t>
      </w:r>
      <w:r w:rsidR="0032759D">
        <w:rPr>
          <w:rFonts w:ascii="Verdana" w:eastAsia="Times New Roman" w:hAnsi="Verdana" w:cs="Times New Roman"/>
          <w:sz w:val="24"/>
          <w:szCs w:val="24"/>
        </w:rPr>
        <w:t>(</w:t>
      </w:r>
      <w:r w:rsidR="008C3000" w:rsidRPr="008C3000">
        <w:rPr>
          <w:rFonts w:ascii="Verdana" w:eastAsia="Times New Roman" w:hAnsi="Verdana" w:cs="Times New Roman"/>
          <w:sz w:val="24"/>
          <w:szCs w:val="24"/>
        </w:rPr>
        <w:t xml:space="preserve">1 </w:t>
      </w:r>
      <w:r w:rsidR="008C3000">
        <w:rPr>
          <w:rFonts w:ascii="Verdana" w:eastAsia="Times New Roman" w:hAnsi="Verdana" w:cs="Times New Roman"/>
          <w:sz w:val="24"/>
          <w:szCs w:val="24"/>
        </w:rPr>
        <w:t>–</w:t>
      </w:r>
      <w:r w:rsidR="008C3000" w:rsidRPr="008C3000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8C3000">
        <w:rPr>
          <w:rFonts w:ascii="Verdana" w:eastAsia="Times New Roman" w:hAnsi="Verdana" w:cs="Times New Roman"/>
          <w:sz w:val="24"/>
          <w:szCs w:val="24"/>
        </w:rPr>
        <w:t>х</w:t>
      </w:r>
      <w:r w:rsidR="008C3000" w:rsidRPr="008C3000">
        <w:rPr>
          <w:rFonts w:ascii="Verdana" w:eastAsia="Times New Roman" w:hAnsi="Verdana" w:cs="Times New Roman"/>
          <w:sz w:val="24"/>
          <w:szCs w:val="24"/>
          <w:vertAlign w:val="superscript"/>
        </w:rPr>
        <w:t>2</w:t>
      </w:r>
      <w:r w:rsidR="0032759D">
        <w:rPr>
          <w:rFonts w:ascii="Verdana" w:eastAsia="Times New Roman" w:hAnsi="Verdana" w:cs="Times New Roman"/>
          <w:sz w:val="24"/>
          <w:szCs w:val="24"/>
        </w:rPr>
        <w:t>)</w:t>
      </w:r>
      <w:r w:rsidR="008C3000" w:rsidRPr="008C3000">
        <w:rPr>
          <w:rFonts w:ascii="Verdana" w:eastAsia="Times New Roman" w:hAnsi="Verdana" w:cs="Times New Roman"/>
          <w:sz w:val="24"/>
          <w:szCs w:val="24"/>
        </w:rPr>
        <w:t xml:space="preserve"> = 3(1 </w:t>
      </w:r>
      <w:r w:rsidR="008C3000">
        <w:rPr>
          <w:rFonts w:ascii="Verdana" w:eastAsia="Times New Roman" w:hAnsi="Verdana" w:cs="Times New Roman"/>
          <w:sz w:val="24"/>
          <w:szCs w:val="24"/>
        </w:rPr>
        <w:t>–</w:t>
      </w:r>
      <w:r w:rsidR="008C3000" w:rsidRPr="008C3000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8C3000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8C3000" w:rsidRPr="008C3000">
        <w:rPr>
          <w:rFonts w:ascii="Verdana" w:eastAsia="Times New Roman" w:hAnsi="Verdana" w:cs="Times New Roman"/>
          <w:sz w:val="24"/>
          <w:szCs w:val="24"/>
        </w:rPr>
        <w:t xml:space="preserve">)(1 + </w:t>
      </w:r>
      <w:r w:rsidR="008C3000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8C3000" w:rsidRPr="008C3000">
        <w:rPr>
          <w:rFonts w:ascii="Verdana" w:eastAsia="Times New Roman" w:hAnsi="Verdana" w:cs="Times New Roman"/>
          <w:sz w:val="24"/>
          <w:szCs w:val="24"/>
        </w:rPr>
        <w:t>)</w:t>
      </w:r>
      <w:r w:rsidR="00675EAB" w:rsidRPr="00675EAB">
        <w:rPr>
          <w:rFonts w:ascii="Verdana" w:eastAsia="Times New Roman" w:hAnsi="Verdana" w:cs="Times New Roman"/>
          <w:sz w:val="24"/>
          <w:szCs w:val="24"/>
        </w:rPr>
        <w:t>.</w:t>
      </w:r>
      <w:r w:rsidRPr="00954620">
        <w:rPr>
          <w:rFonts w:ascii="Verdana" w:eastAsia="Times New Roman" w:hAnsi="Verdana" w:cs="Times New Roman"/>
          <w:sz w:val="24"/>
          <w:szCs w:val="24"/>
        </w:rPr>
        <w:t> </w:t>
      </w:r>
    </w:p>
    <w:p w:rsidR="0088632C" w:rsidRPr="00954620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Приравняем первую производную к нулю и найдем стационарные точки (в которых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′=0</w:t>
      </w:r>
      <w:r w:rsidRPr="00954620">
        <w:rPr>
          <w:rFonts w:ascii="Verdana" w:eastAsia="Times New Roman" w:hAnsi="Verdana" w:cs="Times New Roman"/>
          <w:sz w:val="24"/>
          <w:szCs w:val="24"/>
        </w:rPr>
        <w:t>): </w:t>
      </w:r>
      <w:r w:rsidR="00A15227" w:rsidRPr="00A15227">
        <w:rPr>
          <w:rFonts w:ascii="Verdana" w:eastAsia="Times New Roman" w:hAnsi="Verdana" w:cs="Times New Roman"/>
          <w:sz w:val="24"/>
          <w:szCs w:val="24"/>
        </w:rPr>
        <w:t xml:space="preserve">1 - </w:t>
      </w:r>
      <w:r w:rsidR="00675EAB"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Pr="00B749E9">
        <w:rPr>
          <w:rFonts w:ascii="Verdana" w:eastAsia="Times New Roman" w:hAnsi="Verdana" w:cs="Times New Roman"/>
          <w:sz w:val="24"/>
          <w:szCs w:val="24"/>
        </w:rPr>
        <w:t xml:space="preserve"> = 0, </w:t>
      </w:r>
      <w:r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Pr="00B749E9">
        <w:rPr>
          <w:rFonts w:ascii="Verdana" w:eastAsia="Times New Roman" w:hAnsi="Verdana" w:cs="Times New Roman"/>
          <w:sz w:val="24"/>
          <w:szCs w:val="24"/>
        </w:rPr>
        <w:t xml:space="preserve"> = </w:t>
      </w:r>
      <w:r w:rsidR="00675EAB" w:rsidRPr="00675EAB">
        <w:rPr>
          <w:rFonts w:ascii="Verdana" w:eastAsia="Times New Roman" w:hAnsi="Verdana" w:cs="Times New Roman"/>
          <w:sz w:val="24"/>
          <w:szCs w:val="24"/>
        </w:rPr>
        <w:t>1</w:t>
      </w:r>
      <w:r w:rsidR="0032759D">
        <w:rPr>
          <w:rFonts w:ascii="Verdana" w:eastAsia="Times New Roman" w:hAnsi="Verdana" w:cs="Times New Roman"/>
          <w:sz w:val="24"/>
          <w:szCs w:val="24"/>
        </w:rPr>
        <w:t xml:space="preserve">,  </w:t>
      </w:r>
      <w:r w:rsidR="00A15227" w:rsidRPr="00A15227">
        <w:rPr>
          <w:rFonts w:ascii="Verdana" w:eastAsia="Times New Roman" w:hAnsi="Verdana" w:cs="Times New Roman"/>
          <w:sz w:val="24"/>
          <w:szCs w:val="24"/>
        </w:rPr>
        <w:t xml:space="preserve"> 1 + </w:t>
      </w:r>
      <w:r w:rsidR="0032759D"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32759D" w:rsidRPr="00B749E9">
        <w:rPr>
          <w:rFonts w:ascii="Verdana" w:eastAsia="Times New Roman" w:hAnsi="Verdana" w:cs="Times New Roman"/>
          <w:sz w:val="24"/>
          <w:szCs w:val="24"/>
        </w:rPr>
        <w:t xml:space="preserve"> = 0, </w:t>
      </w:r>
      <w:r w:rsidR="0032759D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32759D" w:rsidRPr="00B749E9">
        <w:rPr>
          <w:rFonts w:ascii="Verdana" w:eastAsia="Times New Roman" w:hAnsi="Verdana" w:cs="Times New Roman"/>
          <w:sz w:val="24"/>
          <w:szCs w:val="24"/>
        </w:rPr>
        <w:t xml:space="preserve"> = </w:t>
      </w:r>
      <w:r w:rsidR="0032759D">
        <w:rPr>
          <w:rFonts w:ascii="Verdana" w:eastAsia="Times New Roman" w:hAnsi="Verdana" w:cs="Times New Roman"/>
          <w:sz w:val="24"/>
          <w:szCs w:val="24"/>
        </w:rPr>
        <w:t>-</w:t>
      </w:r>
      <w:r w:rsidR="0032759D" w:rsidRPr="00675EAB">
        <w:rPr>
          <w:rFonts w:ascii="Verdana" w:eastAsia="Times New Roman" w:hAnsi="Verdana" w:cs="Times New Roman"/>
          <w:sz w:val="24"/>
          <w:szCs w:val="24"/>
        </w:rPr>
        <w:t>1</w:t>
      </w:r>
      <w:r>
        <w:rPr>
          <w:rFonts w:ascii="Verdana" w:eastAsia="Times New Roman" w:hAnsi="Verdana" w:cs="Times New Roman"/>
          <w:sz w:val="24"/>
          <w:szCs w:val="24"/>
        </w:rPr>
        <w:t>.</w:t>
      </w:r>
    </w:p>
    <w:p w:rsidR="0088632C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 xml:space="preserve">Получили </w:t>
      </w:r>
      <w:r w:rsidR="00675EAB">
        <w:rPr>
          <w:rFonts w:ascii="Verdana" w:eastAsia="Times New Roman" w:hAnsi="Verdana" w:cs="Times New Roman"/>
          <w:sz w:val="24"/>
          <w:szCs w:val="24"/>
        </w:rPr>
        <w:t xml:space="preserve">две </w:t>
      </w:r>
      <w:r w:rsidRPr="00954620">
        <w:rPr>
          <w:rFonts w:ascii="Verdana" w:eastAsia="Times New Roman" w:hAnsi="Verdana" w:cs="Times New Roman"/>
          <w:sz w:val="24"/>
          <w:szCs w:val="24"/>
        </w:rPr>
        <w:t>критическ</w:t>
      </w:r>
      <w:r w:rsidR="00675EAB">
        <w:rPr>
          <w:rFonts w:ascii="Verdana" w:eastAsia="Times New Roman" w:hAnsi="Verdana" w:cs="Times New Roman"/>
          <w:sz w:val="24"/>
          <w:szCs w:val="24"/>
        </w:rPr>
        <w:t>их</w:t>
      </w:r>
      <w:r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954620">
        <w:rPr>
          <w:rFonts w:ascii="Verdana" w:eastAsia="Times New Roman" w:hAnsi="Verdana" w:cs="Times New Roman"/>
          <w:sz w:val="24"/>
          <w:szCs w:val="24"/>
        </w:rPr>
        <w:t>точк</w:t>
      </w:r>
      <w:r w:rsidR="00675EAB">
        <w:rPr>
          <w:rFonts w:ascii="Verdana" w:eastAsia="Times New Roman" w:hAnsi="Verdana" w:cs="Times New Roman"/>
          <w:sz w:val="24"/>
          <w:szCs w:val="24"/>
        </w:rPr>
        <w:t>и</w:t>
      </w:r>
      <w:r w:rsidRPr="00954620">
        <w:rPr>
          <w:rFonts w:ascii="Verdana" w:eastAsia="Times New Roman" w:hAnsi="Verdana" w:cs="Times New Roman"/>
          <w:sz w:val="24"/>
          <w:szCs w:val="24"/>
        </w:rPr>
        <w:t>: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х = </w:t>
      </w:r>
      <w:r w:rsidR="00675EAB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-1 и х = 1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. </w:t>
      </w:r>
    </w:p>
    <w:p w:rsidR="0088632C" w:rsidRPr="00954620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Разобьем всю область определения функции на интервалы данн</w:t>
      </w:r>
      <w:r w:rsidR="00675EAB">
        <w:rPr>
          <w:rFonts w:ascii="Verdana" w:eastAsia="Times New Roman" w:hAnsi="Verdana" w:cs="Times New Roman"/>
          <w:sz w:val="24"/>
          <w:szCs w:val="24"/>
        </w:rPr>
        <w:t>ыми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точк</w:t>
      </w:r>
      <w:r w:rsidR="00675EAB">
        <w:rPr>
          <w:rFonts w:ascii="Verdana" w:eastAsia="Times New Roman" w:hAnsi="Verdana" w:cs="Times New Roman"/>
          <w:sz w:val="24"/>
          <w:szCs w:val="24"/>
        </w:rPr>
        <w:t>ами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и определим знаки производной в каждом промежутке:</w:t>
      </w:r>
    </w:p>
    <w:tbl>
      <w:tblPr>
        <w:tblW w:w="5848" w:type="dxa"/>
        <w:jc w:val="center"/>
        <w:tblLook w:val="04A0" w:firstRow="1" w:lastRow="0" w:firstColumn="1" w:lastColumn="0" w:noHBand="0" w:noVBand="1"/>
      </w:tblPr>
      <w:tblGrid>
        <w:gridCol w:w="808"/>
        <w:gridCol w:w="1200"/>
        <w:gridCol w:w="960"/>
        <w:gridCol w:w="960"/>
        <w:gridCol w:w="960"/>
        <w:gridCol w:w="960"/>
      </w:tblGrid>
      <w:tr w:rsidR="00675EAB" w:rsidTr="00675EAB">
        <w:trPr>
          <w:trHeight w:val="290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5EAB" w:rsidRDefault="00675EAB" w:rsidP="0058079D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x =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5EAB" w:rsidRPr="00A15227" w:rsidRDefault="00675EAB" w:rsidP="00A1522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A15227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5EAB" w:rsidRPr="00B749E9" w:rsidRDefault="00675EAB" w:rsidP="00A1522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5EAB" w:rsidRPr="00B749E9" w:rsidRDefault="00AF3910" w:rsidP="0058079D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EAB" w:rsidRDefault="00AF3910" w:rsidP="00A1522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EAB" w:rsidRPr="00A15227" w:rsidRDefault="00A15227" w:rsidP="0058079D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2</w:t>
            </w:r>
          </w:p>
        </w:tc>
      </w:tr>
      <w:tr w:rsidR="00A15227" w:rsidTr="0058079D">
        <w:trPr>
          <w:trHeight w:val="29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227" w:rsidRDefault="00A15227" w:rsidP="00A1522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y' =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5227" w:rsidRDefault="00A15227" w:rsidP="00A15227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5227" w:rsidRDefault="00A15227" w:rsidP="00A15227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5227" w:rsidRDefault="00A15227" w:rsidP="00A15227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5227" w:rsidRDefault="00A15227" w:rsidP="00A15227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5227" w:rsidRDefault="00A15227" w:rsidP="00A15227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</w:t>
            </w:r>
          </w:p>
        </w:tc>
      </w:tr>
    </w:tbl>
    <w:p w:rsidR="0088632C" w:rsidRPr="00954620" w:rsidRDefault="0088632C" w:rsidP="00886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632C" w:rsidRPr="008C3000" w:rsidRDefault="0088632C" w:rsidP="00CD1ABA">
      <w:pPr>
        <w:shd w:val="clear" w:color="auto" w:fill="FFFFFF"/>
        <w:spacing w:before="240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При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∈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(</w:t>
      </w:r>
      <w:r w:rsidRPr="00B749E9">
        <w:rPr>
          <w:rFonts w:ascii="Verdana" w:eastAsia="Times New Roman" w:hAnsi="Verdana" w:cs="Verdana"/>
          <w:sz w:val="24"/>
          <w:szCs w:val="24"/>
          <w:bdr w:val="none" w:sz="0" w:space="0" w:color="auto" w:frame="1"/>
        </w:rPr>
        <w:t>−</w:t>
      </w:r>
      <w:r w:rsidR="00AF3910" w:rsidRPr="00AF3910">
        <w:rPr>
          <w:rFonts w:ascii="Verdana" w:eastAsia="Times New Roman" w:hAnsi="Verdana" w:cs="Verdana"/>
          <w:sz w:val="24"/>
          <w:szCs w:val="24"/>
          <w:bdr w:val="none" w:sz="0" w:space="0" w:color="auto" w:frame="1"/>
        </w:rPr>
        <w:t>1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;</w:t>
      </w:r>
      <w:r>
        <w:rPr>
          <w:rFonts w:ascii="Verdana" w:eastAsia="Times New Roman" w:hAnsi="Verdana" w:cs="Verdana"/>
          <w:sz w:val="24"/>
          <w:szCs w:val="24"/>
          <w:bdr w:val="none" w:sz="0" w:space="0" w:color="auto" w:frame="1"/>
        </w:rPr>
        <w:t xml:space="preserve"> </w:t>
      </w:r>
      <w:r w:rsidR="00AF3910" w:rsidRPr="00AF3910">
        <w:rPr>
          <w:rFonts w:ascii="Verdana" w:eastAsia="Times New Roman" w:hAnsi="Verdana" w:cs="Verdana"/>
          <w:sz w:val="24"/>
          <w:szCs w:val="24"/>
          <w:bdr w:val="none" w:sz="0" w:space="0" w:color="auto" w:frame="1"/>
        </w:rPr>
        <w:t>1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 производная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y′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 w:rsidR="00A15227" w:rsidRPr="00A15227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&gt;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0</w:t>
      </w:r>
      <w:r w:rsidR="00A15227">
        <w:rPr>
          <w:rFonts w:ascii="Verdana" w:eastAsia="Times New Roman" w:hAnsi="Verdana" w:cs="Times New Roman"/>
          <w:sz w:val="24"/>
          <w:szCs w:val="24"/>
        </w:rPr>
        <w:t>, поэтому функция возраст</w:t>
      </w:r>
      <w:r w:rsidRPr="00954620">
        <w:rPr>
          <w:rFonts w:ascii="Verdana" w:eastAsia="Times New Roman" w:hAnsi="Verdana" w:cs="Times New Roman"/>
          <w:sz w:val="24"/>
          <w:szCs w:val="24"/>
        </w:rPr>
        <w:t>ает на данн</w:t>
      </w:r>
      <w:r>
        <w:rPr>
          <w:rFonts w:ascii="Verdana" w:eastAsia="Times New Roman" w:hAnsi="Verdana" w:cs="Times New Roman"/>
          <w:sz w:val="24"/>
          <w:szCs w:val="24"/>
        </w:rPr>
        <w:t>ом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промежутк</w:t>
      </w:r>
      <w:r>
        <w:rPr>
          <w:rFonts w:ascii="Verdana" w:eastAsia="Times New Roman" w:hAnsi="Verdana" w:cs="Times New Roman"/>
          <w:sz w:val="24"/>
          <w:szCs w:val="24"/>
        </w:rPr>
        <w:t>е</w:t>
      </w:r>
      <w:r w:rsidRPr="00954620">
        <w:rPr>
          <w:rFonts w:ascii="Verdana" w:eastAsia="Times New Roman" w:hAnsi="Verdana" w:cs="Times New Roman"/>
          <w:sz w:val="24"/>
          <w:szCs w:val="24"/>
        </w:rPr>
        <w:t>.</w:t>
      </w:r>
    </w:p>
    <w:p w:rsidR="00AF3910" w:rsidRPr="00954620" w:rsidRDefault="0088632C" w:rsidP="00AF3910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При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x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∈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</w:t>
      </w:r>
      <w:r w:rsidR="00AF3910" w:rsidRPr="00AF3910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(-</w:t>
      </w:r>
      <w:r w:rsid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∞</w:t>
      </w:r>
      <w:r w:rsidR="00AF3910" w:rsidRP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; -1) </w:t>
      </w:r>
      <w:r w:rsid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U</w:t>
      </w:r>
      <w:r w:rsidR="00AF3910" w:rsidRPr="00AF3910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(</w:t>
      </w:r>
      <w:r w:rsid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1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; ∞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 производная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y′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 w:rsidR="00A15227" w:rsidRPr="00A15227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&lt;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, функция </w:t>
      </w:r>
      <w:r w:rsidR="00A15227">
        <w:rPr>
          <w:rFonts w:ascii="Verdana" w:eastAsia="Times New Roman" w:hAnsi="Verdana" w:cs="Times New Roman"/>
          <w:sz w:val="24"/>
          <w:szCs w:val="24"/>
        </w:rPr>
        <w:t>убыв</w:t>
      </w:r>
      <w:r w:rsidRPr="00954620">
        <w:rPr>
          <w:rFonts w:ascii="Verdana" w:eastAsia="Times New Roman" w:hAnsi="Verdana" w:cs="Times New Roman"/>
          <w:sz w:val="24"/>
          <w:szCs w:val="24"/>
        </w:rPr>
        <w:t>ает на данн</w:t>
      </w:r>
      <w:r w:rsidR="00AF3910">
        <w:rPr>
          <w:rFonts w:ascii="Verdana" w:eastAsia="Times New Roman" w:hAnsi="Verdana" w:cs="Times New Roman"/>
          <w:sz w:val="24"/>
          <w:szCs w:val="24"/>
        </w:rPr>
        <w:t>ых</w:t>
      </w:r>
      <w:r>
        <w:rPr>
          <w:rFonts w:ascii="Verdana" w:eastAsia="Times New Roman" w:hAnsi="Verdana" w:cs="Times New Roman"/>
          <w:sz w:val="24"/>
          <w:szCs w:val="24"/>
        </w:rPr>
        <w:t xml:space="preserve"> промежутк</w:t>
      </w:r>
      <w:r w:rsidR="00AF3910">
        <w:rPr>
          <w:rFonts w:ascii="Verdana" w:eastAsia="Times New Roman" w:hAnsi="Verdana" w:cs="Times New Roman"/>
          <w:sz w:val="24"/>
          <w:szCs w:val="24"/>
        </w:rPr>
        <w:t>ах</w:t>
      </w:r>
      <w:r>
        <w:rPr>
          <w:rFonts w:ascii="Verdana" w:eastAsia="Times New Roman" w:hAnsi="Verdana" w:cs="Times New Roman"/>
          <w:sz w:val="24"/>
          <w:szCs w:val="24"/>
        </w:rPr>
        <w:t>.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При этом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x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=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 w:rsid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-1</w:t>
      </w:r>
      <w:r w:rsidRPr="00954620">
        <w:rPr>
          <w:rFonts w:ascii="Verdana" w:eastAsia="Times New Roman" w:hAnsi="Verdana" w:cs="Times New Roman"/>
          <w:sz w:val="24"/>
          <w:szCs w:val="24"/>
        </w:rPr>
        <w:t> </w:t>
      </w:r>
      <w:r w:rsidR="00A15227">
        <w:rPr>
          <w:rFonts w:ascii="Verdana" w:eastAsia="Times New Roman" w:hAnsi="Verdana" w:cs="Times New Roman"/>
          <w:sz w:val="24"/>
          <w:szCs w:val="24"/>
        </w:rPr>
        <w:t>это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точка локального м</w:t>
      </w:r>
      <w:r w:rsidR="00A15227">
        <w:rPr>
          <w:rFonts w:ascii="Verdana" w:eastAsia="Times New Roman" w:hAnsi="Verdana" w:cs="Times New Roman"/>
          <w:sz w:val="24"/>
          <w:szCs w:val="24"/>
        </w:rPr>
        <w:t>ин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имума (функция </w:t>
      </w:r>
      <w:r w:rsidR="00A15227">
        <w:rPr>
          <w:rFonts w:ascii="Verdana" w:eastAsia="Times New Roman" w:hAnsi="Verdana" w:cs="Times New Roman"/>
          <w:sz w:val="24"/>
          <w:szCs w:val="24"/>
        </w:rPr>
        <w:t>убыв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ает, а потом </w:t>
      </w:r>
      <w:r w:rsidR="00A15227">
        <w:rPr>
          <w:rFonts w:ascii="Verdana" w:eastAsia="Times New Roman" w:hAnsi="Verdana" w:cs="Times New Roman"/>
          <w:sz w:val="24"/>
          <w:szCs w:val="24"/>
        </w:rPr>
        <w:t>возраст</w:t>
      </w:r>
      <w:r w:rsidR="00AF3910">
        <w:rPr>
          <w:rFonts w:ascii="Verdana" w:eastAsia="Times New Roman" w:hAnsi="Verdana" w:cs="Times New Roman"/>
          <w:sz w:val="24"/>
          <w:szCs w:val="24"/>
        </w:rPr>
        <w:t>ает</w:t>
      </w:r>
      <w:r w:rsidR="009A77F7">
        <w:rPr>
          <w:rFonts w:ascii="Verdana" w:eastAsia="Times New Roman" w:hAnsi="Verdana" w:cs="Times New Roman"/>
          <w:sz w:val="24"/>
          <w:szCs w:val="24"/>
        </w:rPr>
        <w:t>)</w:t>
      </w:r>
      <w:r w:rsidR="00AF3910">
        <w:rPr>
          <w:rFonts w:ascii="Verdana" w:eastAsia="Times New Roman" w:hAnsi="Verdana" w:cs="Times New Roman"/>
          <w:sz w:val="24"/>
          <w:szCs w:val="24"/>
        </w:rPr>
        <w:t xml:space="preserve">, </w:t>
      </w:r>
      <w:r w:rsidR="00AF3910"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x</w:t>
      </w:r>
      <w:r w:rsid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 w:rsidR="00AF3910"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=</w:t>
      </w:r>
      <w:r w:rsid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1</w:t>
      </w:r>
      <w:r w:rsidR="00AF3910" w:rsidRPr="00954620">
        <w:rPr>
          <w:rFonts w:ascii="Verdana" w:eastAsia="Times New Roman" w:hAnsi="Verdana" w:cs="Times New Roman"/>
          <w:sz w:val="24"/>
          <w:szCs w:val="24"/>
        </w:rPr>
        <w:t> - точка локального м</w:t>
      </w:r>
      <w:r w:rsidR="00A15227">
        <w:rPr>
          <w:rFonts w:ascii="Verdana" w:eastAsia="Times New Roman" w:hAnsi="Verdana" w:cs="Times New Roman"/>
          <w:sz w:val="24"/>
          <w:szCs w:val="24"/>
        </w:rPr>
        <w:t>акси</w:t>
      </w:r>
      <w:r w:rsidR="00AF3910" w:rsidRPr="00954620">
        <w:rPr>
          <w:rFonts w:ascii="Verdana" w:eastAsia="Times New Roman" w:hAnsi="Verdana" w:cs="Times New Roman"/>
          <w:sz w:val="24"/>
          <w:szCs w:val="24"/>
        </w:rPr>
        <w:t xml:space="preserve">мума (функция </w:t>
      </w:r>
      <w:r w:rsidR="009A77F7">
        <w:rPr>
          <w:rFonts w:ascii="Verdana" w:eastAsia="Times New Roman" w:hAnsi="Verdana" w:cs="Times New Roman"/>
          <w:sz w:val="24"/>
          <w:szCs w:val="24"/>
        </w:rPr>
        <w:t>возраст</w:t>
      </w:r>
      <w:r w:rsidR="00AF3910" w:rsidRPr="00954620">
        <w:rPr>
          <w:rFonts w:ascii="Verdana" w:eastAsia="Times New Roman" w:hAnsi="Verdana" w:cs="Times New Roman"/>
          <w:sz w:val="24"/>
          <w:szCs w:val="24"/>
        </w:rPr>
        <w:t xml:space="preserve">ает, а потом </w:t>
      </w:r>
      <w:r w:rsidR="009A77F7">
        <w:rPr>
          <w:rFonts w:ascii="Verdana" w:eastAsia="Times New Roman" w:hAnsi="Verdana" w:cs="Times New Roman"/>
          <w:sz w:val="24"/>
          <w:szCs w:val="24"/>
        </w:rPr>
        <w:t>убыв</w:t>
      </w:r>
      <w:r w:rsidR="00AF3910" w:rsidRPr="00954620">
        <w:rPr>
          <w:rFonts w:ascii="Verdana" w:eastAsia="Times New Roman" w:hAnsi="Verdana" w:cs="Times New Roman"/>
          <w:sz w:val="24"/>
          <w:szCs w:val="24"/>
        </w:rPr>
        <w:t>ает</w:t>
      </w:r>
      <w:r w:rsidR="009A77F7">
        <w:rPr>
          <w:rFonts w:ascii="Verdana" w:eastAsia="Times New Roman" w:hAnsi="Verdana" w:cs="Times New Roman"/>
          <w:sz w:val="24"/>
          <w:szCs w:val="24"/>
        </w:rPr>
        <w:t>)</w:t>
      </w:r>
      <w:r w:rsidR="00AF3910" w:rsidRPr="00954620">
        <w:rPr>
          <w:rFonts w:ascii="Verdana" w:eastAsia="Times New Roman" w:hAnsi="Verdana" w:cs="Times New Roman"/>
          <w:sz w:val="24"/>
          <w:szCs w:val="24"/>
        </w:rPr>
        <w:t>.</w:t>
      </w:r>
    </w:p>
    <w:p w:rsidR="00820D62" w:rsidRPr="00345518" w:rsidRDefault="0088632C" w:rsidP="0088632C">
      <w:pPr>
        <w:shd w:val="clear" w:color="auto" w:fill="FFFFFF"/>
        <w:spacing w:before="100" w:beforeAutospacing="1" w:after="100" w:afterAutospacing="1" w:line="240" w:lineRule="auto"/>
        <w:ind w:left="120" w:right="120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>З</w:t>
      </w:r>
      <w:r w:rsidRPr="00954620">
        <w:rPr>
          <w:rFonts w:ascii="Verdana" w:eastAsia="Times New Roman" w:hAnsi="Verdana" w:cs="Times New Roman"/>
          <w:sz w:val="24"/>
          <w:szCs w:val="24"/>
        </w:rPr>
        <w:t>начени</w:t>
      </w:r>
      <w:r>
        <w:rPr>
          <w:rFonts w:ascii="Verdana" w:eastAsia="Times New Roman" w:hAnsi="Verdana" w:cs="Times New Roman"/>
          <w:sz w:val="24"/>
          <w:szCs w:val="24"/>
        </w:rPr>
        <w:t>е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функции в эт</w:t>
      </w:r>
      <w:r w:rsidR="00AF3910">
        <w:rPr>
          <w:rFonts w:ascii="Verdana" w:eastAsia="Times New Roman" w:hAnsi="Verdana" w:cs="Times New Roman"/>
          <w:sz w:val="24"/>
          <w:szCs w:val="24"/>
        </w:rPr>
        <w:t>их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точк</w:t>
      </w:r>
      <w:r w:rsidR="00AF3910">
        <w:rPr>
          <w:rFonts w:ascii="Verdana" w:eastAsia="Times New Roman" w:hAnsi="Verdana" w:cs="Times New Roman"/>
          <w:sz w:val="24"/>
          <w:szCs w:val="24"/>
        </w:rPr>
        <w:t>ах:</w:t>
      </w:r>
      <w:r>
        <w:rPr>
          <w:rFonts w:ascii="Verdana" w:eastAsia="Times New Roman" w:hAnsi="Verdana" w:cs="Times New Roman"/>
          <w:sz w:val="24"/>
          <w:szCs w:val="24"/>
        </w:rPr>
        <w:t xml:space="preserve"> у</w:t>
      </w:r>
      <w:r w:rsidR="00AF3910">
        <w:rPr>
          <w:rFonts w:ascii="Verdana" w:eastAsia="Times New Roman" w:hAnsi="Verdana" w:cs="Times New Roman"/>
          <w:sz w:val="24"/>
          <w:szCs w:val="24"/>
        </w:rPr>
        <w:t xml:space="preserve">(-1) = </w:t>
      </w:r>
      <w:r w:rsidR="009A77F7">
        <w:rPr>
          <w:rFonts w:ascii="Verdana" w:eastAsia="Times New Roman" w:hAnsi="Verdana" w:cs="Times New Roman"/>
          <w:sz w:val="24"/>
          <w:szCs w:val="24"/>
        </w:rPr>
        <w:t>-</w:t>
      </w:r>
      <w:r w:rsidR="007F263D">
        <w:rPr>
          <w:rFonts w:ascii="Verdana" w:eastAsia="Times New Roman" w:hAnsi="Verdana" w:cs="Times New Roman"/>
          <w:sz w:val="24"/>
          <w:szCs w:val="24"/>
        </w:rPr>
        <w:t>2</w:t>
      </w:r>
      <w:r w:rsidR="007F263D" w:rsidRPr="00820D62">
        <w:rPr>
          <w:rFonts w:ascii="Verdana" w:eastAsia="Times New Roman" w:hAnsi="Verdana" w:cs="Times New Roman"/>
          <w:sz w:val="24"/>
          <w:szCs w:val="24"/>
        </w:rPr>
        <w:t>, у</w:t>
      </w:r>
      <w:r>
        <w:rPr>
          <w:rFonts w:ascii="Verdana" w:eastAsia="Times New Roman" w:hAnsi="Verdana" w:cs="Times New Roman"/>
          <w:sz w:val="24"/>
          <w:szCs w:val="24"/>
        </w:rPr>
        <w:t>(</w:t>
      </w:r>
      <w:r w:rsidR="00820D62" w:rsidRPr="00820D62">
        <w:rPr>
          <w:rFonts w:ascii="Verdana" w:eastAsia="Times New Roman" w:hAnsi="Verdana" w:cs="Times New Roman"/>
          <w:sz w:val="24"/>
          <w:szCs w:val="24"/>
        </w:rPr>
        <w:t>1</w:t>
      </w:r>
      <w:r>
        <w:rPr>
          <w:rFonts w:ascii="Verdana" w:eastAsia="Times New Roman" w:hAnsi="Verdana" w:cs="Times New Roman"/>
          <w:sz w:val="24"/>
          <w:szCs w:val="24"/>
        </w:rPr>
        <w:t xml:space="preserve">) = </w:t>
      </w:r>
      <w:r w:rsidR="00CC1B07">
        <w:rPr>
          <w:rFonts w:ascii="Verdana" w:eastAsia="Times New Roman" w:hAnsi="Verdana" w:cs="Times New Roman"/>
          <w:sz w:val="24"/>
          <w:szCs w:val="24"/>
        </w:rPr>
        <w:t>2</w:t>
      </w:r>
      <w:r>
        <w:rPr>
          <w:rFonts w:ascii="Verdana" w:eastAsia="Times New Roman" w:hAnsi="Verdana" w:cs="Times New Roman"/>
          <w:sz w:val="24"/>
          <w:szCs w:val="24"/>
        </w:rPr>
        <w:t>.</w:t>
      </w:r>
    </w:p>
    <w:p w:rsidR="00820D62" w:rsidRPr="00C14C02" w:rsidRDefault="00820D62" w:rsidP="0055285C">
      <w:pPr>
        <w:shd w:val="clear" w:color="auto" w:fill="FFFFFF"/>
        <w:spacing w:before="100" w:beforeAutospacing="1" w:after="100" w:afterAutospacing="1" w:line="240" w:lineRule="auto"/>
        <w:ind w:left="120" w:right="-143" w:hanging="120"/>
        <w:rPr>
          <w:rFonts w:ascii="Verdana" w:eastAsia="Times New Roman" w:hAnsi="Verdana" w:cs="Times New Roman"/>
          <w:sz w:val="24"/>
          <w:szCs w:val="24"/>
        </w:rPr>
      </w:pPr>
      <w:r w:rsidRPr="00820D62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lastRenderedPageBreak/>
        <w:t xml:space="preserve">5) </w:t>
      </w:r>
      <w:r w:rsidRPr="0055285C">
        <w:rPr>
          <w:rFonts w:ascii="Verdana" w:eastAsia="Times New Roman" w:hAnsi="Verdana" w:cs="Times New Roman"/>
          <w:sz w:val="24"/>
          <w:szCs w:val="24"/>
        </w:rPr>
        <w:t xml:space="preserve">Дополнительные точки для построения графика </w:t>
      </w:r>
      <w:r w:rsidR="009A77F7" w:rsidRPr="0055285C">
        <w:rPr>
          <w:rFonts w:ascii="Verdana" w:eastAsia="Times New Roman" w:hAnsi="Verdana" w:cs="Times New Roman"/>
          <w:sz w:val="24"/>
          <w:szCs w:val="24"/>
        </w:rPr>
        <w:t>функции y</w:t>
      </w:r>
      <w:r w:rsidRPr="0055285C">
        <w:rPr>
          <w:rFonts w:ascii="Verdana" w:eastAsia="Times New Roman" w:hAnsi="Verdana" w:cs="Times New Roman"/>
          <w:sz w:val="24"/>
          <w:szCs w:val="24"/>
        </w:rPr>
        <w:t>(x)</w:t>
      </w:r>
      <w:r w:rsidR="0055285C" w:rsidRPr="0055285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5285C">
        <w:rPr>
          <w:rFonts w:ascii="Verdana" w:eastAsia="Times New Roman" w:hAnsi="Verdana" w:cs="Times New Roman"/>
          <w:sz w:val="24"/>
          <w:szCs w:val="24"/>
        </w:rPr>
        <w:t>=</w:t>
      </w:r>
      <w:r w:rsidR="0055285C" w:rsidRPr="0055285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CC1B07">
        <w:rPr>
          <w:rFonts w:ascii="Verdana" w:eastAsia="Times New Roman" w:hAnsi="Verdana" w:cs="Times New Roman"/>
          <w:sz w:val="24"/>
          <w:szCs w:val="24"/>
        </w:rPr>
        <w:t>3</w:t>
      </w:r>
      <w:r w:rsidR="009A77F7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9A77F7" w:rsidRPr="009A77F7">
        <w:rPr>
          <w:rFonts w:ascii="Verdana" w:eastAsia="Times New Roman" w:hAnsi="Verdana" w:cs="Times New Roman"/>
          <w:sz w:val="24"/>
          <w:szCs w:val="24"/>
        </w:rPr>
        <w:t xml:space="preserve"> - </w:t>
      </w:r>
      <w:r w:rsidRPr="0055285C">
        <w:rPr>
          <w:rFonts w:ascii="Verdana" w:eastAsia="Times New Roman" w:hAnsi="Verdana" w:cs="Times New Roman"/>
          <w:sz w:val="24"/>
          <w:szCs w:val="24"/>
        </w:rPr>
        <w:t>x</w:t>
      </w:r>
      <w:r w:rsidRPr="0055285C">
        <w:rPr>
          <w:rFonts w:ascii="Verdana" w:eastAsia="Times New Roman" w:hAnsi="Verdana" w:cs="Times New Roman"/>
          <w:sz w:val="24"/>
          <w:szCs w:val="24"/>
          <w:vertAlign w:val="superscript"/>
        </w:rPr>
        <w:t>3</w:t>
      </w:r>
      <w:r w:rsidRPr="0055285C">
        <w:rPr>
          <w:rFonts w:ascii="Verdana" w:eastAsia="Times New Roman" w:hAnsi="Verdana" w:cs="Times New Roman"/>
          <w:sz w:val="24"/>
          <w:szCs w:val="24"/>
        </w:rPr>
        <w:t>:</w:t>
      </w:r>
    </w:p>
    <w:p w:rsidR="00C14C02" w:rsidRDefault="00C14C02" w:rsidP="00C14C02">
      <w:pPr>
        <w:spacing w:after="300" w:line="240" w:lineRule="auto"/>
        <w:jc w:val="center"/>
        <w:rPr>
          <w:rFonts w:ascii="Trebuchet MS" w:eastAsia="Times New Roman" w:hAnsi="Trebuchet MS" w:cs="Times New Roman"/>
          <w:b/>
          <w:bCs/>
          <w:color w:val="333333"/>
          <w:sz w:val="21"/>
          <w:szCs w:val="21"/>
        </w:rPr>
        <w:sectPr w:rsidR="00C14C02" w:rsidSect="0058079D">
          <w:pgSz w:w="11906" w:h="16838"/>
          <w:pgMar w:top="851" w:right="850" w:bottom="709" w:left="993" w:header="708" w:footer="708" w:gutter="0"/>
          <w:cols w:space="708"/>
          <w:docGrid w:linePitch="360"/>
        </w:sectPr>
      </w:pPr>
    </w:p>
    <w:tbl>
      <w:tblPr>
        <w:tblStyle w:val="a8"/>
        <w:tblW w:w="3000" w:type="dxa"/>
        <w:jc w:val="center"/>
        <w:tblCellMar>
          <w:top w:w="28" w:type="dxa"/>
        </w:tblCellMar>
        <w:tblLook w:val="04A0" w:firstRow="1" w:lastRow="0" w:firstColumn="1" w:lastColumn="0" w:noHBand="0" w:noVBand="1"/>
      </w:tblPr>
      <w:tblGrid>
        <w:gridCol w:w="1505"/>
        <w:gridCol w:w="1495"/>
      </w:tblGrid>
      <w:tr w:rsidR="00C14C02" w:rsidRPr="00C14C02" w:rsidTr="00AB5205">
        <w:trPr>
          <w:jc w:val="center"/>
        </w:trPr>
        <w:tc>
          <w:tcPr>
            <w:tcW w:w="150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b/>
                <w:bCs/>
                <w:color w:val="333333"/>
                <w:sz w:val="24"/>
                <w:szCs w:val="24"/>
              </w:rPr>
              <w:t>x</w:t>
            </w:r>
          </w:p>
        </w:tc>
        <w:tc>
          <w:tcPr>
            <w:tcW w:w="149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b/>
                <w:bCs/>
                <w:color w:val="333333"/>
                <w:sz w:val="24"/>
                <w:szCs w:val="24"/>
              </w:rPr>
              <w:t>y</w:t>
            </w:r>
          </w:p>
        </w:tc>
      </w:tr>
      <w:tr w:rsidR="00C14C02" w:rsidRPr="00C14C02" w:rsidTr="00AB5205">
        <w:trPr>
          <w:jc w:val="center"/>
        </w:trPr>
        <w:tc>
          <w:tcPr>
            <w:tcW w:w="1505" w:type="dxa"/>
            <w:vAlign w:val="bottom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-1.4</w:t>
            </w:r>
          </w:p>
        </w:tc>
        <w:tc>
          <w:tcPr>
            <w:tcW w:w="149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-6.83</w:t>
            </w:r>
          </w:p>
        </w:tc>
      </w:tr>
      <w:tr w:rsidR="00C14C02" w:rsidRPr="00C14C02" w:rsidTr="00AB5205">
        <w:trPr>
          <w:jc w:val="center"/>
        </w:trPr>
        <w:tc>
          <w:tcPr>
            <w:tcW w:w="150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-1.2</w:t>
            </w:r>
          </w:p>
        </w:tc>
        <w:tc>
          <w:tcPr>
            <w:tcW w:w="149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-3.98</w:t>
            </w:r>
          </w:p>
        </w:tc>
      </w:tr>
      <w:tr w:rsidR="00C14C02" w:rsidRPr="00C14C02" w:rsidTr="00AB5205">
        <w:trPr>
          <w:jc w:val="center"/>
        </w:trPr>
        <w:tc>
          <w:tcPr>
            <w:tcW w:w="150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-1.0</w:t>
            </w:r>
          </w:p>
        </w:tc>
        <w:tc>
          <w:tcPr>
            <w:tcW w:w="149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-2</w:t>
            </w:r>
          </w:p>
        </w:tc>
      </w:tr>
      <w:tr w:rsidR="00C14C02" w:rsidRPr="00C14C02" w:rsidTr="00AB5205">
        <w:trPr>
          <w:jc w:val="center"/>
        </w:trPr>
        <w:tc>
          <w:tcPr>
            <w:tcW w:w="150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-0.8</w:t>
            </w:r>
          </w:p>
        </w:tc>
        <w:tc>
          <w:tcPr>
            <w:tcW w:w="149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-0.74</w:t>
            </w:r>
          </w:p>
        </w:tc>
      </w:tr>
      <w:tr w:rsidR="00C14C02" w:rsidRPr="00C14C02" w:rsidTr="00AB5205">
        <w:trPr>
          <w:jc w:val="center"/>
        </w:trPr>
        <w:tc>
          <w:tcPr>
            <w:tcW w:w="150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-0.6</w:t>
            </w:r>
          </w:p>
        </w:tc>
        <w:tc>
          <w:tcPr>
            <w:tcW w:w="149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-0.05</w:t>
            </w:r>
          </w:p>
        </w:tc>
      </w:tr>
      <w:tr w:rsidR="00C14C02" w:rsidRPr="00C14C02" w:rsidTr="00AB5205">
        <w:trPr>
          <w:jc w:val="center"/>
        </w:trPr>
        <w:tc>
          <w:tcPr>
            <w:tcW w:w="150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-0.4</w:t>
            </w:r>
          </w:p>
        </w:tc>
        <w:tc>
          <w:tcPr>
            <w:tcW w:w="149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0.21</w:t>
            </w:r>
          </w:p>
        </w:tc>
      </w:tr>
      <w:tr w:rsidR="00C14C02" w:rsidRPr="00C14C02" w:rsidTr="00AB5205">
        <w:trPr>
          <w:jc w:val="center"/>
        </w:trPr>
        <w:tc>
          <w:tcPr>
            <w:tcW w:w="150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-0.2</w:t>
            </w:r>
          </w:p>
        </w:tc>
        <w:tc>
          <w:tcPr>
            <w:tcW w:w="149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0.18</w:t>
            </w:r>
          </w:p>
        </w:tc>
      </w:tr>
      <w:tr w:rsidR="00C14C02" w:rsidRPr="00C14C02" w:rsidTr="00AB5205">
        <w:trPr>
          <w:jc w:val="center"/>
        </w:trPr>
        <w:tc>
          <w:tcPr>
            <w:tcW w:w="150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49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C14C02" w:rsidRPr="00C14C02" w:rsidTr="00AB5205">
        <w:trPr>
          <w:jc w:val="center"/>
        </w:trPr>
        <w:tc>
          <w:tcPr>
            <w:tcW w:w="150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0.2</w:t>
            </w:r>
          </w:p>
        </w:tc>
        <w:tc>
          <w:tcPr>
            <w:tcW w:w="149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-0.18</w:t>
            </w:r>
          </w:p>
        </w:tc>
      </w:tr>
      <w:tr w:rsidR="00C14C02" w:rsidRPr="00C14C02" w:rsidTr="00AB5205">
        <w:trPr>
          <w:jc w:val="center"/>
        </w:trPr>
        <w:tc>
          <w:tcPr>
            <w:tcW w:w="150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0.4</w:t>
            </w:r>
          </w:p>
        </w:tc>
        <w:tc>
          <w:tcPr>
            <w:tcW w:w="149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-0.21</w:t>
            </w:r>
          </w:p>
        </w:tc>
      </w:tr>
      <w:tr w:rsidR="00C14C02" w:rsidRPr="00C14C02" w:rsidTr="00AB5205">
        <w:trPr>
          <w:jc w:val="center"/>
        </w:trPr>
        <w:tc>
          <w:tcPr>
            <w:tcW w:w="150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0.6</w:t>
            </w:r>
          </w:p>
        </w:tc>
        <w:tc>
          <w:tcPr>
            <w:tcW w:w="149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0.05</w:t>
            </w:r>
          </w:p>
        </w:tc>
      </w:tr>
      <w:tr w:rsidR="00C14C02" w:rsidRPr="00C14C02" w:rsidTr="00AB5205">
        <w:trPr>
          <w:jc w:val="center"/>
        </w:trPr>
        <w:tc>
          <w:tcPr>
            <w:tcW w:w="150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0.8</w:t>
            </w:r>
          </w:p>
        </w:tc>
        <w:tc>
          <w:tcPr>
            <w:tcW w:w="149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0.74</w:t>
            </w:r>
          </w:p>
        </w:tc>
      </w:tr>
      <w:tr w:rsidR="00C14C02" w:rsidRPr="00C14C02" w:rsidTr="00AB5205">
        <w:trPr>
          <w:jc w:val="center"/>
        </w:trPr>
        <w:tc>
          <w:tcPr>
            <w:tcW w:w="150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1.0</w:t>
            </w:r>
          </w:p>
        </w:tc>
        <w:tc>
          <w:tcPr>
            <w:tcW w:w="149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C14C02" w:rsidRPr="00C14C02" w:rsidTr="00AB5205">
        <w:trPr>
          <w:jc w:val="center"/>
        </w:trPr>
        <w:tc>
          <w:tcPr>
            <w:tcW w:w="150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1.2</w:t>
            </w:r>
          </w:p>
        </w:tc>
        <w:tc>
          <w:tcPr>
            <w:tcW w:w="149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3.98</w:t>
            </w:r>
          </w:p>
        </w:tc>
      </w:tr>
      <w:tr w:rsidR="00C14C02" w:rsidRPr="00C14C02" w:rsidTr="00AB5205">
        <w:trPr>
          <w:jc w:val="center"/>
        </w:trPr>
        <w:tc>
          <w:tcPr>
            <w:tcW w:w="150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1.4</w:t>
            </w:r>
          </w:p>
        </w:tc>
        <w:tc>
          <w:tcPr>
            <w:tcW w:w="1495" w:type="dxa"/>
            <w:vAlign w:val="center"/>
            <w:hideMark/>
          </w:tcPr>
          <w:p w:rsidR="00C14C02" w:rsidRPr="00C14C02" w:rsidRDefault="00C14C02" w:rsidP="00F53164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14C02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6.83</w:t>
            </w:r>
          </w:p>
        </w:tc>
      </w:tr>
    </w:tbl>
    <w:p w:rsidR="00C14C02" w:rsidRDefault="00C14C02" w:rsidP="0055285C">
      <w:pPr>
        <w:shd w:val="clear" w:color="auto" w:fill="FFFFFF"/>
        <w:spacing w:before="100" w:beforeAutospacing="1" w:after="100" w:afterAutospacing="1" w:line="240" w:lineRule="auto"/>
        <w:ind w:left="120" w:right="-143" w:hanging="120"/>
        <w:rPr>
          <w:rFonts w:ascii="Trebuchet MS" w:eastAsia="Times New Roman" w:hAnsi="Trebuchet MS" w:cs="Times New Roman"/>
          <w:color w:val="333333"/>
          <w:sz w:val="21"/>
          <w:szCs w:val="21"/>
          <w:lang w:val="en-US"/>
        </w:rPr>
        <w:sectPr w:rsidR="00C14C02" w:rsidSect="00C14C02">
          <w:type w:val="continuous"/>
          <w:pgSz w:w="11906" w:h="16838"/>
          <w:pgMar w:top="851" w:right="850" w:bottom="709" w:left="993" w:header="708" w:footer="708" w:gutter="0"/>
          <w:cols w:num="2" w:space="708"/>
          <w:docGrid w:linePitch="360"/>
        </w:sectPr>
      </w:pPr>
    </w:p>
    <w:p w:rsidR="0088632C" w:rsidRDefault="0055285C" w:rsidP="0088632C">
      <w:pPr>
        <w:shd w:val="clear" w:color="auto" w:fill="FFFFFF"/>
        <w:spacing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>6</w:t>
      </w:r>
      <w:r w:rsidR="0088632C">
        <w:rPr>
          <w:rFonts w:ascii="Verdana" w:eastAsia="Times New Roman" w:hAnsi="Verdana" w:cs="Times New Roman"/>
          <w:sz w:val="24"/>
          <w:szCs w:val="24"/>
        </w:rPr>
        <w:t xml:space="preserve">) По полученным данным </w:t>
      </w:r>
      <w:r w:rsidR="0088632C" w:rsidRPr="00954620">
        <w:rPr>
          <w:rFonts w:ascii="Verdana" w:eastAsia="Times New Roman" w:hAnsi="Verdana" w:cs="Times New Roman"/>
          <w:sz w:val="24"/>
          <w:szCs w:val="24"/>
        </w:rPr>
        <w:t>строим график, и отметим характерн</w:t>
      </w:r>
      <w:r>
        <w:rPr>
          <w:rFonts w:ascii="Verdana" w:eastAsia="Times New Roman" w:hAnsi="Verdana" w:cs="Times New Roman"/>
          <w:sz w:val="24"/>
          <w:szCs w:val="24"/>
        </w:rPr>
        <w:t>ые</w:t>
      </w:r>
      <w:r w:rsidR="0088632C" w:rsidRPr="00954620">
        <w:rPr>
          <w:rFonts w:ascii="Verdana" w:eastAsia="Times New Roman" w:hAnsi="Verdana" w:cs="Times New Roman"/>
          <w:sz w:val="24"/>
          <w:szCs w:val="24"/>
        </w:rPr>
        <w:t xml:space="preserve"> точк</w:t>
      </w:r>
      <w:r>
        <w:rPr>
          <w:rFonts w:ascii="Verdana" w:eastAsia="Times New Roman" w:hAnsi="Verdana" w:cs="Times New Roman"/>
          <w:sz w:val="24"/>
          <w:szCs w:val="24"/>
        </w:rPr>
        <w:t>и</w:t>
      </w:r>
      <w:r w:rsidR="0088632C" w:rsidRPr="00954620">
        <w:rPr>
          <w:rFonts w:ascii="Verdana" w:eastAsia="Times New Roman" w:hAnsi="Verdana" w:cs="Times New Roman"/>
          <w:sz w:val="24"/>
          <w:szCs w:val="24"/>
        </w:rPr>
        <w:t xml:space="preserve"> (пересечени</w:t>
      </w:r>
      <w:r w:rsidR="00C54854">
        <w:rPr>
          <w:rFonts w:ascii="Verdana" w:eastAsia="Times New Roman" w:hAnsi="Verdana" w:cs="Times New Roman"/>
          <w:sz w:val="24"/>
          <w:szCs w:val="24"/>
        </w:rPr>
        <w:t>я</w:t>
      </w:r>
      <w:r w:rsidR="0088632C" w:rsidRPr="00954620">
        <w:rPr>
          <w:rFonts w:ascii="Verdana" w:eastAsia="Times New Roman" w:hAnsi="Verdana" w:cs="Times New Roman"/>
          <w:sz w:val="24"/>
          <w:szCs w:val="24"/>
        </w:rPr>
        <w:t xml:space="preserve"> с ос</w:t>
      </w:r>
      <w:r w:rsidR="00F7516E">
        <w:rPr>
          <w:rFonts w:ascii="Verdana" w:eastAsia="Times New Roman" w:hAnsi="Verdana" w:cs="Times New Roman"/>
          <w:sz w:val="24"/>
          <w:szCs w:val="24"/>
        </w:rPr>
        <w:t>ями</w:t>
      </w:r>
      <w:r w:rsidR="0088632C" w:rsidRPr="00954620">
        <w:rPr>
          <w:rFonts w:ascii="Verdana" w:eastAsia="Times New Roman" w:hAnsi="Verdana" w:cs="Times New Roman"/>
          <w:sz w:val="24"/>
          <w:szCs w:val="24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</w:rPr>
        <w:t>и экстремумы</w:t>
      </w:r>
      <w:r w:rsidR="0088632C" w:rsidRPr="00954620">
        <w:rPr>
          <w:rFonts w:ascii="Verdana" w:eastAsia="Times New Roman" w:hAnsi="Verdana" w:cs="Times New Roman"/>
          <w:sz w:val="24"/>
          <w:szCs w:val="24"/>
        </w:rPr>
        <w:t>)</w:t>
      </w:r>
      <w:r w:rsidR="0088632C">
        <w:rPr>
          <w:rFonts w:ascii="Verdana" w:eastAsia="Times New Roman" w:hAnsi="Verdana" w:cs="Times New Roman"/>
          <w:sz w:val="24"/>
          <w:szCs w:val="24"/>
        </w:rPr>
        <w:t>.</w:t>
      </w:r>
    </w:p>
    <w:p w:rsidR="00C54854" w:rsidRPr="00954620" w:rsidRDefault="00F3285F" w:rsidP="00F53164">
      <w:pPr>
        <w:shd w:val="clear" w:color="auto" w:fill="FFFFFF"/>
        <w:spacing w:after="0" w:afterAutospacing="1" w:line="240" w:lineRule="auto"/>
        <w:ind w:left="120" w:right="120"/>
        <w:jc w:val="center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4070985</wp:posOffset>
                </wp:positionH>
                <wp:positionV relativeFrom="paragraph">
                  <wp:posOffset>1871980</wp:posOffset>
                </wp:positionV>
                <wp:extent cx="51435" cy="45085"/>
                <wp:effectExtent l="0" t="0" r="24765" b="12065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143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E10039" id="Овал 12" o:spid="_x0000_s1026" style="position:absolute;margin-left:320.55pt;margin-top:147.4pt;width:4.05pt;height:3.5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" fillcolor="#4f81bd [3204]" strokecolor="#243f60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4777377</wp:posOffset>
                </wp:positionH>
                <wp:positionV relativeFrom="paragraph">
                  <wp:posOffset>2447199</wp:posOffset>
                </wp:positionV>
                <wp:extent cx="45719" cy="45719"/>
                <wp:effectExtent l="0" t="0" r="12065" b="12065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CBFD91" id="Овал 13" o:spid="_x0000_s1026" style="position:absolute;margin-left:376.15pt;margin-top:192.7pt;width:3.6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" fillcolor="#4f81bd [3204]" strokecolor="#243f60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3110321</wp:posOffset>
                </wp:positionH>
                <wp:positionV relativeFrom="paragraph">
                  <wp:posOffset>2447018</wp:posOffset>
                </wp:positionV>
                <wp:extent cx="45719" cy="45719"/>
                <wp:effectExtent l="0" t="0" r="12065" b="12065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2DA782" id="Овал 11" o:spid="_x0000_s1026" style="position:absolute;margin-left:244.9pt;margin-top:192.7pt;width:3.6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" fillcolor="#4f81bd [3204]" strokecolor="#243f60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2160179</wp:posOffset>
                </wp:positionH>
                <wp:positionV relativeFrom="paragraph">
                  <wp:posOffset>3005455</wp:posOffset>
                </wp:positionV>
                <wp:extent cx="45719" cy="45719"/>
                <wp:effectExtent l="0" t="0" r="12065" b="1206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B78C2F" id="Овал 10" o:spid="_x0000_s1026" style="position:absolute;margin-left:170.1pt;margin-top:236.65pt;width:3.6pt;height:3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" fillcolor="#4f81bd [3204]" strokecolor="#243f60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1447256</wp:posOffset>
                </wp:positionH>
                <wp:positionV relativeFrom="paragraph">
                  <wp:posOffset>2446383</wp:posOffset>
                </wp:positionV>
                <wp:extent cx="62346" cy="45719"/>
                <wp:effectExtent l="0" t="0" r="13970" b="12065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6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BEA9FE" id="Овал 9" o:spid="_x0000_s1026" style="position:absolute;margin-left:113.95pt;margin-top:192.65pt;width:4.9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" fillcolor="#4f81bd [3204]" strokecolor="#243f60 [1604]" strokeweight="2pt"/>
            </w:pict>
          </mc:Fallback>
        </mc:AlternateContent>
      </w:r>
      <w:r w:rsidR="009A77F7">
        <w:rPr>
          <w:rFonts w:ascii="Verdana" w:eastAsia="Times New Roman" w:hAnsi="Verdana" w:cs="Times New Roman"/>
          <w:noProof/>
          <w:sz w:val="24"/>
          <w:szCs w:val="24"/>
          <w:lang w:eastAsia="ru-RU"/>
        </w:rPr>
        <w:drawing>
          <wp:inline distT="0" distB="0" distL="0" distR="0">
            <wp:extent cx="5395595" cy="5184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otx.ru (2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5" t="1932" r="-533" b="5031"/>
                    <a:stretch/>
                  </pic:blipFill>
                  <pic:spPr bwMode="auto">
                    <a:xfrm>
                      <a:off x="0" y="0"/>
                      <a:ext cx="5411938" cy="5199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54854" w:rsidRPr="00954620" w:rsidSect="00820D62">
      <w:type w:val="continuous"/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thJax_Math-italic">
    <w:altName w:val="Times New Roman"/>
    <w:panose1 w:val="00000000000000000000"/>
    <w:charset w:val="00"/>
    <w:family w:val="roman"/>
    <w:notTrueType/>
    <w:pitch w:val="default"/>
  </w:font>
  <w:font w:name="MathJax_Main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32C"/>
    <w:rsid w:val="001607A5"/>
    <w:rsid w:val="001657FC"/>
    <w:rsid w:val="00185B22"/>
    <w:rsid w:val="001A2376"/>
    <w:rsid w:val="002542A9"/>
    <w:rsid w:val="0032759D"/>
    <w:rsid w:val="00345518"/>
    <w:rsid w:val="0041123C"/>
    <w:rsid w:val="00501672"/>
    <w:rsid w:val="0055285C"/>
    <w:rsid w:val="0058079D"/>
    <w:rsid w:val="00675EAB"/>
    <w:rsid w:val="006767F7"/>
    <w:rsid w:val="00735D16"/>
    <w:rsid w:val="007F263D"/>
    <w:rsid w:val="00820D62"/>
    <w:rsid w:val="00830742"/>
    <w:rsid w:val="00856123"/>
    <w:rsid w:val="0088632C"/>
    <w:rsid w:val="008C3000"/>
    <w:rsid w:val="009A77F7"/>
    <w:rsid w:val="00A15227"/>
    <w:rsid w:val="00AB5205"/>
    <w:rsid w:val="00AF3910"/>
    <w:rsid w:val="00B1149D"/>
    <w:rsid w:val="00B97C80"/>
    <w:rsid w:val="00BE00D7"/>
    <w:rsid w:val="00C14C02"/>
    <w:rsid w:val="00C23A75"/>
    <w:rsid w:val="00C54854"/>
    <w:rsid w:val="00CC1B07"/>
    <w:rsid w:val="00CD1ABA"/>
    <w:rsid w:val="00DA2CD7"/>
    <w:rsid w:val="00DA671A"/>
    <w:rsid w:val="00DE768E"/>
    <w:rsid w:val="00F3285F"/>
    <w:rsid w:val="00F53164"/>
    <w:rsid w:val="00F7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FFA1BF-BD88-4448-95B6-5DB752263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32C"/>
  </w:style>
  <w:style w:type="paragraph" w:styleId="1">
    <w:name w:val="heading 1"/>
    <w:basedOn w:val="a"/>
    <w:link w:val="10"/>
    <w:uiPriority w:val="9"/>
    <w:qFormat/>
    <w:rsid w:val="008863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88632C"/>
  </w:style>
  <w:style w:type="character" w:customStyle="1" w:styleId="mo">
    <w:name w:val="mo"/>
    <w:basedOn w:val="a0"/>
    <w:rsid w:val="0088632C"/>
  </w:style>
  <w:style w:type="character" w:customStyle="1" w:styleId="mn">
    <w:name w:val="mn"/>
    <w:basedOn w:val="a0"/>
    <w:rsid w:val="0088632C"/>
  </w:style>
  <w:style w:type="paragraph" w:styleId="a3">
    <w:name w:val="Normal (Web)"/>
    <w:basedOn w:val="a"/>
    <w:uiPriority w:val="99"/>
    <w:unhideWhenUsed/>
    <w:rsid w:val="00886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6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3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63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Placeholder Text"/>
    <w:basedOn w:val="a0"/>
    <w:uiPriority w:val="99"/>
    <w:semiHidden/>
    <w:rsid w:val="00DA2CD7"/>
    <w:rPr>
      <w:color w:val="808080"/>
    </w:rPr>
  </w:style>
  <w:style w:type="character" w:customStyle="1" w:styleId="mjxassistivemathml">
    <w:name w:val="mjx_assistive_mathml"/>
    <w:basedOn w:val="a0"/>
    <w:rsid w:val="00820D62"/>
  </w:style>
  <w:style w:type="character" w:styleId="a7">
    <w:name w:val="Hyperlink"/>
    <w:basedOn w:val="a0"/>
    <w:uiPriority w:val="99"/>
    <w:semiHidden/>
    <w:unhideWhenUsed/>
    <w:rsid w:val="00820D62"/>
    <w:rPr>
      <w:color w:val="0000FF"/>
      <w:u w:val="single"/>
    </w:rPr>
  </w:style>
  <w:style w:type="table" w:styleId="a8">
    <w:name w:val="Table Grid"/>
    <w:basedOn w:val="a1"/>
    <w:uiPriority w:val="59"/>
    <w:rsid w:val="00820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552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0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7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9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61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90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B7F79-1793-4C60-9415-ECC2F2953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Учетная запись Майкрософт</cp:lastModifiedBy>
  <cp:revision>6</cp:revision>
  <dcterms:created xsi:type="dcterms:W3CDTF">2020-09-01T21:35:00Z</dcterms:created>
  <dcterms:modified xsi:type="dcterms:W3CDTF">2020-09-01T22:19:00Z</dcterms:modified>
</cp:coreProperties>
</file>