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77B6B" w:rsidTr="00A77B6B">
        <w:tc>
          <w:tcPr>
            <w:tcW w:w="3115" w:type="dxa"/>
          </w:tcPr>
          <w:p w:rsidR="00A77B6B" w:rsidRPr="00A77B6B" w:rsidRDefault="00A77B6B" w:rsidP="00A77B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77B6B">
              <w:rPr>
                <w:rFonts w:ascii="Times New Roman" w:hAnsi="Times New Roman" w:cs="Times New Roman"/>
                <w:b/>
                <w:sz w:val="36"/>
                <w:szCs w:val="36"/>
              </w:rPr>
              <w:t>Фаза митоза</w:t>
            </w:r>
          </w:p>
        </w:tc>
        <w:tc>
          <w:tcPr>
            <w:tcW w:w="3115" w:type="dxa"/>
          </w:tcPr>
          <w:p w:rsidR="00A77B6B" w:rsidRPr="00A77B6B" w:rsidRDefault="00A77B6B" w:rsidP="00A77B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77B6B">
              <w:rPr>
                <w:rFonts w:ascii="Times New Roman" w:hAnsi="Times New Roman" w:cs="Times New Roman"/>
                <w:b/>
                <w:sz w:val="36"/>
                <w:szCs w:val="36"/>
              </w:rPr>
              <w:t>Рисунок</w:t>
            </w:r>
          </w:p>
        </w:tc>
        <w:tc>
          <w:tcPr>
            <w:tcW w:w="3115" w:type="dxa"/>
          </w:tcPr>
          <w:p w:rsidR="00A77B6B" w:rsidRPr="00A77B6B" w:rsidRDefault="00A77B6B" w:rsidP="00A77B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77B6B">
              <w:rPr>
                <w:rFonts w:ascii="Times New Roman" w:hAnsi="Times New Roman" w:cs="Times New Roman"/>
                <w:b/>
                <w:sz w:val="36"/>
                <w:szCs w:val="36"/>
              </w:rPr>
              <w:t>Что происходит в эту фазу</w:t>
            </w:r>
          </w:p>
          <w:p w:rsidR="00A77B6B" w:rsidRPr="00A77B6B" w:rsidRDefault="00A77B6B" w:rsidP="00A77B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77B6B" w:rsidTr="00A77B6B">
        <w:tc>
          <w:tcPr>
            <w:tcW w:w="3115" w:type="dxa"/>
          </w:tcPr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77B6B">
              <w:rPr>
                <w:rFonts w:ascii="Times New Roman" w:hAnsi="Times New Roman" w:cs="Times New Roman"/>
                <w:sz w:val="36"/>
                <w:szCs w:val="36"/>
              </w:rPr>
              <w:t>Интерфаза</w:t>
            </w:r>
          </w:p>
        </w:tc>
        <w:tc>
          <w:tcPr>
            <w:tcW w:w="3115" w:type="dxa"/>
          </w:tcPr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77B6B">
              <w:rPr>
                <w:rFonts w:ascii="Times New Roman" w:hAnsi="Times New Roman" w:cs="Times New Roman"/>
                <w:sz w:val="36"/>
                <w:szCs w:val="36"/>
              </w:rPr>
              <w:t>Синтез____, удвоение____</w:t>
            </w:r>
          </w:p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77B6B" w:rsidTr="00A77B6B">
        <w:tc>
          <w:tcPr>
            <w:tcW w:w="3115" w:type="dxa"/>
          </w:tcPr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77B6B">
              <w:rPr>
                <w:rFonts w:ascii="Times New Roman" w:hAnsi="Times New Roman" w:cs="Times New Roman"/>
                <w:sz w:val="36"/>
                <w:szCs w:val="36"/>
              </w:rPr>
              <w:t>Профаза</w:t>
            </w:r>
          </w:p>
        </w:tc>
        <w:tc>
          <w:tcPr>
            <w:tcW w:w="3115" w:type="dxa"/>
          </w:tcPr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77B6B">
              <w:rPr>
                <w:rFonts w:ascii="Times New Roman" w:hAnsi="Times New Roman" w:cs="Times New Roman"/>
                <w:sz w:val="36"/>
                <w:szCs w:val="36"/>
              </w:rPr>
              <w:t>Исчезает ____, формируется____</w:t>
            </w:r>
          </w:p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77B6B" w:rsidTr="00A77B6B">
        <w:tc>
          <w:tcPr>
            <w:tcW w:w="3115" w:type="dxa"/>
          </w:tcPr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77B6B">
              <w:rPr>
                <w:rFonts w:ascii="Times New Roman" w:hAnsi="Times New Roman" w:cs="Times New Roman"/>
                <w:sz w:val="36"/>
                <w:szCs w:val="36"/>
              </w:rPr>
              <w:t>Метафаза</w:t>
            </w:r>
          </w:p>
        </w:tc>
        <w:tc>
          <w:tcPr>
            <w:tcW w:w="3115" w:type="dxa"/>
          </w:tcPr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77B6B">
              <w:rPr>
                <w:rFonts w:ascii="Times New Roman" w:hAnsi="Times New Roman" w:cs="Times New Roman"/>
                <w:sz w:val="36"/>
                <w:szCs w:val="36"/>
              </w:rPr>
              <w:t>Хромосомы выстраиваются в _______</w:t>
            </w:r>
          </w:p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77B6B" w:rsidTr="00A77B6B">
        <w:tc>
          <w:tcPr>
            <w:tcW w:w="3115" w:type="dxa"/>
          </w:tcPr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77B6B">
              <w:rPr>
                <w:rFonts w:ascii="Times New Roman" w:hAnsi="Times New Roman" w:cs="Times New Roman"/>
                <w:sz w:val="36"/>
                <w:szCs w:val="36"/>
              </w:rPr>
              <w:t>Анафаза</w:t>
            </w:r>
          </w:p>
        </w:tc>
        <w:tc>
          <w:tcPr>
            <w:tcW w:w="3115" w:type="dxa"/>
          </w:tcPr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77B6B">
              <w:rPr>
                <w:rFonts w:ascii="Times New Roman" w:hAnsi="Times New Roman" w:cs="Times New Roman"/>
                <w:sz w:val="36"/>
                <w:szCs w:val="36"/>
              </w:rPr>
              <w:t>Хромосомы передвигаются к ______</w:t>
            </w:r>
          </w:p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77B6B" w:rsidTr="00A77B6B">
        <w:tc>
          <w:tcPr>
            <w:tcW w:w="3115" w:type="dxa"/>
          </w:tcPr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77B6B">
              <w:rPr>
                <w:rFonts w:ascii="Times New Roman" w:hAnsi="Times New Roman" w:cs="Times New Roman"/>
                <w:sz w:val="36"/>
                <w:szCs w:val="36"/>
              </w:rPr>
              <w:t>Телофаза</w:t>
            </w:r>
          </w:p>
        </w:tc>
        <w:tc>
          <w:tcPr>
            <w:tcW w:w="3115" w:type="dxa"/>
          </w:tcPr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3115" w:type="dxa"/>
          </w:tcPr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77B6B">
              <w:rPr>
                <w:rFonts w:ascii="Times New Roman" w:hAnsi="Times New Roman" w:cs="Times New Roman"/>
                <w:sz w:val="36"/>
                <w:szCs w:val="36"/>
              </w:rPr>
              <w:t>Вокруг хромосом образуются ___.</w:t>
            </w:r>
          </w:p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77B6B">
              <w:rPr>
                <w:rFonts w:ascii="Times New Roman" w:hAnsi="Times New Roman" w:cs="Times New Roman"/>
                <w:sz w:val="36"/>
                <w:szCs w:val="36"/>
              </w:rPr>
              <w:t>Клетка разделяется на ____.</w:t>
            </w:r>
          </w:p>
          <w:p w:rsidR="00A77B6B" w:rsidRPr="00A77B6B" w:rsidRDefault="00A77B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0F3FB9" w:rsidRPr="00A77B6B" w:rsidRDefault="000F3FB9">
      <w:pPr>
        <w:rPr>
          <w:rFonts w:ascii="Times New Roman" w:hAnsi="Times New Roman" w:cs="Times New Roman"/>
          <w:sz w:val="24"/>
          <w:szCs w:val="24"/>
        </w:rPr>
      </w:pPr>
    </w:p>
    <w:sectPr w:rsidR="000F3FB9" w:rsidRPr="00A7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E4"/>
    <w:rsid w:val="000F3FB9"/>
    <w:rsid w:val="002537E4"/>
    <w:rsid w:val="00A7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FD79"/>
  <w15:chartTrackingRefBased/>
  <w15:docId w15:val="{6090023D-8D0B-4263-8DB7-D590D3C7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2020-11-16T10:56:00Z</dcterms:created>
  <dcterms:modified xsi:type="dcterms:W3CDTF">2020-11-16T11:03:00Z</dcterms:modified>
</cp:coreProperties>
</file>