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3A" w:rsidRPr="0035543A" w:rsidRDefault="0035543A">
      <w:pPr>
        <w:rPr>
          <w:color w:val="000000"/>
          <w:sz w:val="27"/>
          <w:szCs w:val="27"/>
          <w:shd w:val="clear" w:color="auto" w:fill="FFFFFF"/>
          <w:lang w:val="en-US"/>
        </w:rPr>
      </w:pPr>
      <w:r>
        <w:rPr>
          <w:color w:val="000000"/>
          <w:sz w:val="27"/>
          <w:szCs w:val="27"/>
          <w:shd w:val="clear" w:color="auto" w:fill="FFFFFF"/>
          <w:lang w:val="en-US"/>
        </w:rPr>
        <w:t xml:space="preserve">                                </w:t>
      </w:r>
    </w:p>
    <w:p w:rsidR="006C3C4B" w:rsidRDefault="0035543A">
      <w:r>
        <w:rPr>
          <w:color w:val="000000"/>
          <w:sz w:val="27"/>
          <w:szCs w:val="27"/>
          <w:shd w:val="clear" w:color="auto" w:fill="FFFFFF"/>
        </w:rPr>
        <w:t>Растения выходили на сушу, чтобы избежать поедания растительноядными животными и расти на почвах, (почвы появились в результате деятельности грибов и лишайников). Примитивные почвы создавали еще строматолиты. Далее почвы создавались из мертвых растений. На суше появилось много органического вещества.</w:t>
      </w:r>
    </w:p>
    <w:sectPr w:rsidR="006C3C4B" w:rsidSect="006C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543A"/>
    <w:rsid w:val="0035543A"/>
    <w:rsid w:val="006C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Ммухина</dc:creator>
  <cp:lastModifiedBy>Ммухина </cp:lastModifiedBy>
  <cp:revision>1</cp:revision>
  <dcterms:created xsi:type="dcterms:W3CDTF">2015-02-17T10:11:00Z</dcterms:created>
  <dcterms:modified xsi:type="dcterms:W3CDTF">2015-02-17T10:12:00Z</dcterms:modified>
</cp:coreProperties>
</file>