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Я І МОЯ МАТЕМАТИКА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ЗАОЧНІ МАТЕМАТИЧНІ СТУДІЇ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для учнів 5 – 11 класів, 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ab/>
        <w:t xml:space="preserve">які бажають удосконалювати свої знання 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зі шкільного курсу математики 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РЕЄСТРАЦІЯ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до 25 жовтня 2023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ПОЧАТОК НАВЧАННЯ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1 листопада 2023 р.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Участь у Студіях БЕЗКОШТОВНА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Форма участі: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індивідуальний учасник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  <w:t xml:space="preserve">(заяву подає учень 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група “Дует”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– 2 учні, які працюють разом</w:t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ab/>
        <w:t xml:space="preserve">(заяву подає вчитель – керівник групи) </w:t>
      </w:r>
    </w:p>
    <w:p w:rsidR="00000000" w:rsidDel="00000000" w:rsidP="00000000" w:rsidRDefault="00000000" w:rsidRPr="00000000" w14:paraId="00000013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Усі учасники Студій зараховуються на навчання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наказом по університету.</w:t>
      </w:r>
    </w:p>
    <w:p w:rsidR="00000000" w:rsidDel="00000000" w:rsidP="00000000" w:rsidRDefault="00000000" w:rsidRPr="00000000" w14:paraId="00000015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індивідуальному учаснику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354965" cy="132079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74868" y="3720311"/>
                          <a:ext cx="342265" cy="119379"/>
                        </a:xfrm>
                        <a:custGeom>
                          <a:rect b="b" l="l" r="r" t="t"/>
                          <a:pathLst>
                            <a:path extrusionOk="0" h="119379" w="342265">
                              <a:moveTo>
                                <a:pt x="0" y="0"/>
                              </a:moveTo>
                              <a:lnTo>
                                <a:pt x="342265" y="11937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354965" cy="132079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965" cy="1320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                                          привласнюється свій шифр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139700</wp:posOffset>
                </wp:positionV>
                <wp:extent cx="1070610" cy="1873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 rot="10800000">
                          <a:off x="4817045" y="3692688"/>
                          <a:ext cx="1057910" cy="174625"/>
                        </a:xfrm>
                        <a:custGeom>
                          <a:rect b="b" l="l" r="r" t="t"/>
                          <a:pathLst>
                            <a:path extrusionOk="0" h="174625" w="1057910">
                              <a:moveTo>
                                <a:pt x="0" y="0"/>
                              </a:moveTo>
                              <a:lnTo>
                                <a:pt x="1057910" y="1746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139700</wp:posOffset>
                </wp:positionV>
                <wp:extent cx="1070610" cy="187325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0610" cy="187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групі “Дует” </w:t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Обсяг роботи: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lineRule="auto"/>
        <w:ind w:left="72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5 комплексних контрольних завдань на рік.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leader="none" w:pos="709"/>
        </w:tabs>
        <w:spacing w:after="0" w:lineRule="auto"/>
        <w:ind w:left="72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6704965</wp:posOffset>
            </wp:positionH>
            <wp:positionV relativeFrom="margin">
              <wp:posOffset>4423410</wp:posOffset>
            </wp:positionV>
            <wp:extent cx="1580515" cy="1017905"/>
            <wp:effectExtent b="145517" l="84680" r="84680" t="145517"/>
            <wp:wrapSquare wrapText="bothSides" distB="0" distT="0" distL="114300" distR="114300"/>
            <wp:docPr descr="D:\Мои документы\Іруся\Work\__ЧНУ__\Презентація\8кл.jpg" id="11" name="image1.png"/>
            <a:graphic>
              <a:graphicData uri="http://schemas.openxmlformats.org/drawingml/2006/picture">
                <pic:pic>
                  <pic:nvPicPr>
                    <pic:cNvPr descr="D:\Мои документы\Іруся\Work\__ЧНУ__\Презентація\8кл.jpg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 rot="20919271">
                      <a:off x="0" y="0"/>
                      <a:ext cx="1580515" cy="1017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Кожне ККЗ розміщується згідно з графіком на сайті Студій та в Гугл класах.</w:t>
      </w:r>
    </w:p>
    <w:p w:rsidR="00000000" w:rsidDel="00000000" w:rsidP="00000000" w:rsidRDefault="00000000" w:rsidRPr="00000000" w14:paraId="0000001D">
      <w:pPr>
        <w:spacing w:after="0" w:lineRule="auto"/>
        <w:ind w:left="36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Роботи подаються у відповідний Гугл клас, до якого буде окреме запрошення.</w:t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Щоб зареєструватися на навчання в Студіях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треба оформити Заяву та заповнити Анкету:</w:t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https://sites.google.com/d/1OA85wlf8KaMP1Z3AmIkbYN4Cux7zLHvV/p/1awakGF5bF2b3TwPYQbox7fjoUEPGDE4e/edit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Сайт Студій: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https://sites.google.com/view/cdu-math-studios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Адреса для листування: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 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cherkasy_studio@ukr.net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телефони:</w:t>
      </w:r>
      <w:r w:rsidDel="00000000" w:rsidR="00000000" w:rsidRPr="00000000">
        <w:rPr>
          <w:rFonts w:ascii="Open Sans" w:cs="Open Sans" w:eastAsia="Open Sans" w:hAnsi="Open San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Fonts w:ascii="Open Sans" w:cs="Open Sans" w:eastAsia="Open Sans" w:hAnsi="Open San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  (0472) 36-03-21  (Панченко Поліна)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AB2EE5"/>
    <w:rPr>
      <w:lang w:val="uk-UA"/>
    </w:rPr>
  </w:style>
  <w:style w:type="paragraph" w:styleId="2">
    <w:name w:val="heading 2"/>
    <w:basedOn w:val="a"/>
    <w:link w:val="20"/>
    <w:uiPriority w:val="9"/>
    <w:qFormat w:val="1"/>
    <w:rsid w:val="00AB2EE5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ru-RU" w:val="ru-RU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AB2EE5"/>
    <w:rPr>
      <w:color w:val="0000ff" w:themeColor="hyperlink"/>
      <w:u w:val="single"/>
    </w:rPr>
  </w:style>
  <w:style w:type="character" w:styleId="20" w:customStyle="1">
    <w:name w:val="Заголовок 2 Знак"/>
    <w:basedOn w:val="a0"/>
    <w:link w:val="2"/>
    <w:uiPriority w:val="9"/>
    <w:rsid w:val="00AB2EE5"/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paragraph" w:styleId="a4">
    <w:name w:val="Normal (Web)"/>
    <w:basedOn w:val="a"/>
    <w:uiPriority w:val="99"/>
    <w:semiHidden w:val="1"/>
    <w:unhideWhenUsed w:val="1"/>
    <w:rsid w:val="00AB2EE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sites.google.com/view/cdu-math-studios" TargetMode="External"/><Relationship Id="rId10" Type="http://schemas.openxmlformats.org/officeDocument/2006/relationships/hyperlink" Target="https://sites.google.com/d/1OA85wlf8KaMP1Z3AmIkbYN4Cux7zLHvV/p/1awakGF5bF2b3TwPYQbox7fjoUEPGDE4e/edit" TargetMode="External"/><Relationship Id="rId12" Type="http://schemas.openxmlformats.org/officeDocument/2006/relationships/hyperlink" Target="mailto:cherkasy_studio@ukr.net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tZwU+V4r6lnvKnoEAbFUrO5NQA==">CgMxLjA4AHIhMVNhbFB1WkxmeWRMV28ydXRJT1NpM25XNS1PdUVmQkNB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2023-09-30T15:51:00Z</dcterms:created>
  <dc:creator>Mamanin</dc:creator>
</cp:coreProperties>
</file>