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C2A" w:rsidRDefault="00EC5C2A"/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851"/>
        <w:gridCol w:w="2410"/>
        <w:gridCol w:w="2268"/>
        <w:gridCol w:w="5245"/>
        <w:gridCol w:w="4819"/>
      </w:tblGrid>
      <w:tr w:rsidR="00031223" w:rsidRPr="00912F3C" w:rsidTr="00912F3C">
        <w:tc>
          <w:tcPr>
            <w:tcW w:w="851" w:type="dxa"/>
            <w:vAlign w:val="center"/>
          </w:tcPr>
          <w:p w:rsidR="00C378EB" w:rsidRPr="00912F3C" w:rsidRDefault="00912F3C" w:rsidP="00912F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2F3C">
              <w:rPr>
                <w:rFonts w:ascii="Times New Roman" w:hAnsi="Times New Roman" w:cs="Times New Roman"/>
                <w:sz w:val="20"/>
              </w:rPr>
              <w:t>Годы войн</w:t>
            </w:r>
          </w:p>
        </w:tc>
        <w:tc>
          <w:tcPr>
            <w:tcW w:w="2410" w:type="dxa"/>
            <w:vAlign w:val="center"/>
          </w:tcPr>
          <w:p w:rsidR="00C378EB" w:rsidRPr="00912F3C" w:rsidRDefault="00C378EB" w:rsidP="00912F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2F3C">
              <w:rPr>
                <w:rFonts w:ascii="Times New Roman" w:hAnsi="Times New Roman" w:cs="Times New Roman"/>
                <w:sz w:val="20"/>
              </w:rPr>
              <w:t>повод</w:t>
            </w:r>
          </w:p>
        </w:tc>
        <w:tc>
          <w:tcPr>
            <w:tcW w:w="2268" w:type="dxa"/>
            <w:vAlign w:val="center"/>
          </w:tcPr>
          <w:p w:rsidR="00C378EB" w:rsidRPr="00912F3C" w:rsidRDefault="00C378EB" w:rsidP="00912F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2F3C">
              <w:rPr>
                <w:rFonts w:ascii="Times New Roman" w:hAnsi="Times New Roman" w:cs="Times New Roman"/>
                <w:sz w:val="20"/>
              </w:rPr>
              <w:t>причины</w:t>
            </w:r>
          </w:p>
        </w:tc>
        <w:tc>
          <w:tcPr>
            <w:tcW w:w="5245" w:type="dxa"/>
            <w:vAlign w:val="center"/>
          </w:tcPr>
          <w:p w:rsidR="00C378EB" w:rsidRPr="00912F3C" w:rsidRDefault="00C378EB" w:rsidP="00912F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2F3C">
              <w:rPr>
                <w:rFonts w:ascii="Times New Roman" w:hAnsi="Times New Roman" w:cs="Times New Roman"/>
                <w:sz w:val="20"/>
              </w:rPr>
              <w:t>ход</w:t>
            </w:r>
          </w:p>
        </w:tc>
        <w:tc>
          <w:tcPr>
            <w:tcW w:w="4819" w:type="dxa"/>
            <w:vAlign w:val="center"/>
          </w:tcPr>
          <w:p w:rsidR="00C378EB" w:rsidRPr="00912F3C" w:rsidRDefault="00C378EB" w:rsidP="00912F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2F3C">
              <w:rPr>
                <w:rFonts w:ascii="Times New Roman" w:hAnsi="Times New Roman" w:cs="Times New Roman"/>
                <w:sz w:val="20"/>
              </w:rPr>
              <w:t>итоги</w:t>
            </w:r>
          </w:p>
        </w:tc>
      </w:tr>
      <w:tr w:rsidR="00031223" w:rsidRPr="00912F3C" w:rsidTr="00912F3C">
        <w:tc>
          <w:tcPr>
            <w:tcW w:w="851" w:type="dxa"/>
          </w:tcPr>
          <w:p w:rsidR="00C378EB" w:rsidRPr="00912F3C" w:rsidRDefault="00C378EB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1632-1634</w:t>
            </w:r>
          </w:p>
        </w:tc>
        <w:tc>
          <w:tcPr>
            <w:tcW w:w="2410" w:type="dxa"/>
          </w:tcPr>
          <w:p w:rsidR="00C378EB" w:rsidRPr="00912F3C" w:rsidRDefault="00C378EB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В 1632 году умирает Сигизмунд III, король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ПольшиЕго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сын Владислав на тот момент не смог занять престол, н</w:t>
            </w:r>
            <w:r w:rsidRPr="00912F3C">
              <w:rPr>
                <w:rFonts w:ascii="Times New Roman" w:hAnsi="Times New Roman" w:cs="Times New Roman"/>
              </w:rPr>
              <w:t>ачалось «</w:t>
            </w:r>
            <w:proofErr w:type="spellStart"/>
            <w:r w:rsidRPr="00912F3C">
              <w:rPr>
                <w:rFonts w:ascii="Times New Roman" w:hAnsi="Times New Roman" w:cs="Times New Roman"/>
              </w:rPr>
              <w:t>бескоролевье</w:t>
            </w:r>
            <w:proofErr w:type="spellEnd"/>
            <w:r w:rsidRPr="00912F3C">
              <w:rPr>
                <w:rFonts w:ascii="Times New Roman" w:hAnsi="Times New Roman" w:cs="Times New Roman"/>
              </w:rPr>
              <w:t>», поэтому в Москве решили, что это самое подходящее время, чтобы совершить реванш за проигрыш в предыдущей войне</w:t>
            </w:r>
          </w:p>
        </w:tc>
        <w:tc>
          <w:tcPr>
            <w:tcW w:w="2268" w:type="dxa"/>
          </w:tcPr>
          <w:p w:rsidR="00C378EB" w:rsidRPr="00912F3C" w:rsidRDefault="00C378EB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Восстановление контроля над смоленскими землями, вошедшими в состав Речи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в Смутное время (война 1605–1618 гг.)</w:t>
            </w:r>
          </w:p>
        </w:tc>
        <w:tc>
          <w:tcPr>
            <w:tcW w:w="5245" w:type="dxa"/>
          </w:tcPr>
          <w:p w:rsidR="00C378EB" w:rsidRPr="00912F3C" w:rsidRDefault="00C378EB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9 августа 1632 года - воевода Михаил Шеин отдал приказ армии выдвигаться из Москвы в Можайск. Еще 2 полка отправились в Калугу и Ржев.</w:t>
            </w:r>
          </w:p>
          <w:p w:rsidR="00C378EB" w:rsidRPr="00912F3C" w:rsidRDefault="00C378EB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Октябрь 1632 года -  русские войска взяли </w:t>
            </w:r>
            <w:proofErr w:type="spellStart"/>
            <w:r w:rsidRPr="00912F3C">
              <w:rPr>
                <w:rFonts w:ascii="Times New Roman" w:hAnsi="Times New Roman" w:cs="Times New Roman"/>
              </w:rPr>
              <w:t>Серпейск</w:t>
            </w:r>
            <w:proofErr w:type="spellEnd"/>
            <w:r w:rsidRPr="00912F3C">
              <w:rPr>
                <w:rFonts w:ascii="Times New Roman" w:hAnsi="Times New Roman" w:cs="Times New Roman"/>
              </w:rPr>
              <w:t>, Дорогобуж и крепость Белая.</w:t>
            </w:r>
          </w:p>
          <w:p w:rsidR="00C378EB" w:rsidRPr="00912F3C" w:rsidRDefault="00C378EB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5 декабря 1632</w:t>
            </w:r>
            <w:r w:rsidR="00031223" w:rsidRPr="00912F3C">
              <w:rPr>
                <w:rFonts w:ascii="Times New Roman" w:hAnsi="Times New Roman" w:cs="Times New Roman"/>
              </w:rPr>
              <w:t xml:space="preserve"> – 16 февраля</w:t>
            </w:r>
            <w:r w:rsidRPr="00912F3C">
              <w:rPr>
                <w:rFonts w:ascii="Times New Roman" w:hAnsi="Times New Roman" w:cs="Times New Roman"/>
              </w:rPr>
              <w:t xml:space="preserve"> 1634 гг. – осада поляками Смоленска и его сдача русскими войсками.</w:t>
            </w:r>
          </w:p>
          <w:p w:rsidR="00031223" w:rsidRPr="00912F3C" w:rsidRDefault="00031223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Февраль – март 1634 г. – героическая оборона крепости Белая воеводой Федором Волконским.</w:t>
            </w:r>
          </w:p>
          <w:p w:rsidR="00C378EB" w:rsidRPr="00912F3C" w:rsidRDefault="00031223" w:rsidP="00031223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14 июня 1634 г. –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Поляновский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мир. Проигрыш России.</w:t>
            </w:r>
          </w:p>
        </w:tc>
        <w:tc>
          <w:tcPr>
            <w:tcW w:w="4819" w:type="dxa"/>
          </w:tcPr>
          <w:p w:rsidR="00031223" w:rsidRPr="00912F3C" w:rsidRDefault="00031223" w:rsidP="00912F3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Подтверждались границы между Россией и Речью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Деулинскому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перемирию 1618 года</w:t>
            </w:r>
            <w:r w:rsidRPr="00912F3C">
              <w:rPr>
                <w:rFonts w:ascii="Times New Roman" w:hAnsi="Times New Roman" w:cs="Times New Roman"/>
              </w:rPr>
              <w:t>.</w:t>
            </w:r>
          </w:p>
          <w:p w:rsidR="00031223" w:rsidRPr="00912F3C" w:rsidRDefault="00031223" w:rsidP="00912F3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Россия отказывалась от всех занятых в ходе войны русских земель, кроме г. </w:t>
            </w:r>
            <w:proofErr w:type="spellStart"/>
            <w:r w:rsidRPr="00912F3C">
              <w:rPr>
                <w:rFonts w:ascii="Times New Roman" w:hAnsi="Times New Roman" w:cs="Times New Roman"/>
              </w:rPr>
              <w:t>Серпейска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с уездом.</w:t>
            </w:r>
          </w:p>
          <w:p w:rsidR="00031223" w:rsidRPr="00912F3C" w:rsidRDefault="00031223" w:rsidP="00912F3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Речь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Посполитая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обязывалась вывести войска из пределов России.</w:t>
            </w:r>
          </w:p>
          <w:p w:rsidR="00031223" w:rsidRPr="00912F3C" w:rsidRDefault="00031223" w:rsidP="00912F3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Король Владислав IV отказывался от претензий на русский престол.</w:t>
            </w:r>
          </w:p>
          <w:p w:rsidR="00031223" w:rsidRPr="00912F3C" w:rsidRDefault="00031223" w:rsidP="00912F3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Россия должна была выплатить Речи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20 тысяч рублей серебром.</w:t>
            </w:r>
          </w:p>
          <w:p w:rsidR="00912F3C" w:rsidRPr="00912F3C" w:rsidRDefault="00031223" w:rsidP="00912F3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Был зафиксирован немедленный обмен пленными без выкупа и задер</w:t>
            </w:r>
            <w:r w:rsidR="00912F3C" w:rsidRPr="00912F3C">
              <w:rPr>
                <w:rFonts w:ascii="Times New Roman" w:hAnsi="Times New Roman" w:cs="Times New Roman"/>
              </w:rPr>
              <w:t>жания, а также межевание границ.</w:t>
            </w:r>
          </w:p>
        </w:tc>
      </w:tr>
      <w:tr w:rsidR="00031223" w:rsidRPr="00912F3C" w:rsidTr="00912F3C">
        <w:tc>
          <w:tcPr>
            <w:tcW w:w="851" w:type="dxa"/>
          </w:tcPr>
          <w:p w:rsidR="00C378EB" w:rsidRPr="00912F3C" w:rsidRDefault="00031223" w:rsidP="00031223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1654-1667</w:t>
            </w:r>
          </w:p>
        </w:tc>
        <w:tc>
          <w:tcPr>
            <w:tcW w:w="2410" w:type="dxa"/>
          </w:tcPr>
          <w:p w:rsidR="00C378EB" w:rsidRPr="00912F3C" w:rsidRDefault="00031223" w:rsidP="00031223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Восстание Богдана Хмельницкого против Польши и присяга казаков на верность царю Алексею Михайловичу </w:t>
            </w:r>
            <w:proofErr w:type="gramStart"/>
            <w:r w:rsidR="00912F3C" w:rsidRPr="00912F3C">
              <w:rPr>
                <w:rFonts w:ascii="Times New Roman" w:hAnsi="Times New Roman" w:cs="Times New Roman"/>
              </w:rPr>
              <w:t>во время</w:t>
            </w:r>
            <w:proofErr w:type="gramEnd"/>
            <w:r w:rsidRPr="00912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Переяславской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Рады в январе 1654 г.</w:t>
            </w:r>
          </w:p>
        </w:tc>
        <w:tc>
          <w:tcPr>
            <w:tcW w:w="2268" w:type="dxa"/>
          </w:tcPr>
          <w:p w:rsidR="00C378EB" w:rsidRPr="00912F3C" w:rsidRDefault="00031223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Возвращение западнорусских земель, которые отошли к Речи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в Смутное время, и которые не удалось отвоевать в ходе предыдущей неудачной Смоленской войны 1632-34 г</w:t>
            </w:r>
            <w:bookmarkStart w:id="0" w:name="_GoBack"/>
            <w:bookmarkEnd w:id="0"/>
            <w:r w:rsidRPr="00912F3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245" w:type="dxa"/>
          </w:tcPr>
          <w:p w:rsidR="00C378EB" w:rsidRPr="00912F3C" w:rsidRDefault="00475EF6" w:rsidP="00C378EB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23 сентября 1654 г. – взятие Смоленска русскими войсками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14 августа 1654 г. – победа русских на р. </w:t>
            </w:r>
            <w:proofErr w:type="spellStart"/>
            <w:r w:rsidRPr="00912F3C">
              <w:rPr>
                <w:rFonts w:ascii="Times New Roman" w:hAnsi="Times New Roman" w:cs="Times New Roman"/>
              </w:rPr>
              <w:t>Шкловке</w:t>
            </w:r>
            <w:proofErr w:type="spellEnd"/>
            <w:r w:rsidRPr="00912F3C">
              <w:rPr>
                <w:rFonts w:ascii="Times New Roman" w:hAnsi="Times New Roman" w:cs="Times New Roman"/>
              </w:rPr>
              <w:t>.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июнь-ноябрь 1654 г. - взятие Полоцка и Витебска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январь 1655 г. – победа русских в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Дрожипольской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битве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июль-сентябрь 1655 г. – победа русских в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Вилии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и поход на Львов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1656-1658 гг. - русско-шведская война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8 октября 1658 г. – победа русских в сражении у Варки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28 июня 1659 г. – поражение русских в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Конотопской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битве</w:t>
            </w:r>
          </w:p>
          <w:p w:rsidR="00475EF6" w:rsidRPr="00912F3C" w:rsidRDefault="00475EF6" w:rsidP="00475EF6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24-26 сентября 1660 г. – ничья в сражении у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Губарево</w:t>
            </w:r>
            <w:proofErr w:type="spellEnd"/>
          </w:p>
          <w:p w:rsidR="00475EF6" w:rsidRPr="00912F3C" w:rsidRDefault="00730D9C" w:rsidP="00730D9C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осень 1660 г. - русские войска под командованием Шереметева потерпели поражения в сражениях у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Любара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и Чуднова</w:t>
            </w:r>
          </w:p>
          <w:p w:rsidR="00730D9C" w:rsidRPr="00912F3C" w:rsidRDefault="00730D9C" w:rsidP="00730D9C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осень 1661 г. – русские потерпели поражение при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Кушликах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и Вильно.</w:t>
            </w:r>
          </w:p>
          <w:p w:rsidR="00730D9C" w:rsidRPr="00912F3C" w:rsidRDefault="00730D9C" w:rsidP="00730D9C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зима 1662 года — русские потеряли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Могилёв</w:t>
            </w:r>
            <w:proofErr w:type="spellEnd"/>
            <w:r w:rsidRPr="00912F3C">
              <w:rPr>
                <w:rFonts w:ascii="Times New Roman" w:hAnsi="Times New Roman" w:cs="Times New Roman"/>
              </w:rPr>
              <w:t>.</w:t>
            </w:r>
          </w:p>
          <w:p w:rsidR="00730D9C" w:rsidRPr="00912F3C" w:rsidRDefault="00730D9C" w:rsidP="00730D9C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Осень 1663 – зима 1664 гг. – провал похода короля Яна Казимира на Москву, истощение сил Росси и Польши</w:t>
            </w:r>
          </w:p>
          <w:p w:rsidR="00730D9C" w:rsidRPr="00912F3C" w:rsidRDefault="00912F3C" w:rsidP="00912F3C">
            <w:pPr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9 февраля 1667 г. - 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Андрусовское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перемирие</w:t>
            </w:r>
          </w:p>
        </w:tc>
        <w:tc>
          <w:tcPr>
            <w:tcW w:w="4819" w:type="dxa"/>
          </w:tcPr>
          <w:p w:rsidR="00475EF6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Росси</w:t>
            </w:r>
            <w:r w:rsidRPr="00912F3C">
              <w:rPr>
                <w:rFonts w:ascii="Times New Roman" w:hAnsi="Times New Roman" w:cs="Times New Roman"/>
              </w:rPr>
              <w:t>я</w:t>
            </w:r>
            <w:r w:rsidRPr="00912F3C">
              <w:rPr>
                <w:rFonts w:ascii="Times New Roman" w:hAnsi="Times New Roman" w:cs="Times New Roman"/>
              </w:rPr>
              <w:t xml:space="preserve"> вернула </w:t>
            </w:r>
            <w:r w:rsidRPr="00912F3C">
              <w:rPr>
                <w:rFonts w:ascii="Times New Roman" w:hAnsi="Times New Roman" w:cs="Times New Roman"/>
              </w:rPr>
              <w:t xml:space="preserve">себе </w:t>
            </w:r>
            <w:r w:rsidRPr="00912F3C">
              <w:rPr>
                <w:rFonts w:ascii="Times New Roman" w:hAnsi="Times New Roman" w:cs="Times New Roman"/>
              </w:rPr>
              <w:t>Смоленск и другие земли, потерянные во время Смутного времени, в том числе Дорогобуж, Белую, Невель, Красный, Велиж, а также Северскую землю с Черниговом и Стародубом.</w:t>
            </w:r>
          </w:p>
          <w:p w:rsidR="00475EF6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Речь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Посполитая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признала за Россией право на Левобережную Украину.</w:t>
            </w:r>
          </w:p>
          <w:p w:rsidR="00475EF6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Россия овладела Киевом - «пращуром русских городов».</w:t>
            </w:r>
          </w:p>
          <w:p w:rsidR="00475EF6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Запорожская </w:t>
            </w:r>
            <w:proofErr w:type="gramStart"/>
            <w:r w:rsidRPr="00912F3C">
              <w:rPr>
                <w:rFonts w:ascii="Times New Roman" w:hAnsi="Times New Roman" w:cs="Times New Roman"/>
              </w:rPr>
              <w:t>Сечь</w:t>
            </w:r>
            <w:proofErr w:type="gramEnd"/>
            <w:r w:rsidRPr="00912F3C">
              <w:rPr>
                <w:rFonts w:ascii="Times New Roman" w:hAnsi="Times New Roman" w:cs="Times New Roman"/>
              </w:rPr>
              <w:t xml:space="preserve"> перешла под совместное управление России и Польши.</w:t>
            </w:r>
          </w:p>
          <w:p w:rsidR="00475EF6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 xml:space="preserve">России не удалось возвратить </w:t>
            </w:r>
            <w:proofErr w:type="spellStart"/>
            <w:r w:rsidRPr="00912F3C">
              <w:rPr>
                <w:rFonts w:ascii="Times New Roman" w:hAnsi="Times New Roman" w:cs="Times New Roman"/>
              </w:rPr>
              <w:t>восточнобелорусские</w:t>
            </w:r>
            <w:proofErr w:type="spellEnd"/>
            <w:r w:rsidRPr="00912F3C">
              <w:rPr>
                <w:rFonts w:ascii="Times New Roman" w:hAnsi="Times New Roman" w:cs="Times New Roman"/>
              </w:rPr>
              <w:t xml:space="preserve"> земли с православным населением и не удалось присоединить Правобережную Украину.</w:t>
            </w:r>
          </w:p>
          <w:p w:rsidR="00475EF6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Начался</w:t>
            </w:r>
            <w:r w:rsidRPr="00912F3C">
              <w:rPr>
                <w:rFonts w:ascii="Times New Roman" w:hAnsi="Times New Roman" w:cs="Times New Roman"/>
              </w:rPr>
              <w:t xml:space="preserve"> процесс ослабления Польши и утраты ею влияния в Восточной Европе. </w:t>
            </w:r>
          </w:p>
          <w:p w:rsidR="00475EF6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Создались благоприятные условия для объединения православных восточнославянских народов вокруг Москвы</w:t>
            </w:r>
            <w:r w:rsidRPr="00912F3C">
              <w:rPr>
                <w:rFonts w:ascii="Times New Roman" w:hAnsi="Times New Roman" w:cs="Times New Roman"/>
              </w:rPr>
              <w:t>.</w:t>
            </w:r>
          </w:p>
          <w:p w:rsidR="00C378EB" w:rsidRPr="00912F3C" w:rsidRDefault="00475EF6" w:rsidP="00912F3C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</w:rPr>
            </w:pPr>
            <w:r w:rsidRPr="00912F3C">
              <w:rPr>
                <w:rFonts w:ascii="Times New Roman" w:hAnsi="Times New Roman" w:cs="Times New Roman"/>
              </w:rPr>
              <w:t>Экспансия католицизма на территории Белоруссии и Украины была остановлена.</w:t>
            </w:r>
          </w:p>
        </w:tc>
      </w:tr>
    </w:tbl>
    <w:p w:rsidR="00C378EB" w:rsidRDefault="00C378EB"/>
    <w:sectPr w:rsidR="00C378EB" w:rsidSect="00912F3C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C7641"/>
    <w:multiLevelType w:val="hybridMultilevel"/>
    <w:tmpl w:val="F5A2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92970"/>
    <w:multiLevelType w:val="hybridMultilevel"/>
    <w:tmpl w:val="7F9AB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EB"/>
    <w:rsid w:val="00031223"/>
    <w:rsid w:val="00475EF6"/>
    <w:rsid w:val="00730D9C"/>
    <w:rsid w:val="00912F3C"/>
    <w:rsid w:val="00C378EB"/>
    <w:rsid w:val="00EC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3F5EA-9E2A-4003-B75D-062110A2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1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Даниэль Бузгулов</dc:creator>
  <cp:keywords/>
  <dc:description/>
  <cp:lastModifiedBy>Даниэль Бузгулов</cp:lastModifiedBy>
  <cp:revision>1</cp:revision>
  <dcterms:created xsi:type="dcterms:W3CDTF">2020-04-22T09:29:00Z</dcterms:created>
  <dcterms:modified xsi:type="dcterms:W3CDTF">2020-04-22T10:20:00Z</dcterms:modified>
</cp:coreProperties>
</file>