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5A" w:rsidRPr="0038105A" w:rsidRDefault="0038105A" w:rsidP="0038105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8105A" w:rsidRPr="0038105A" w:rsidRDefault="0038105A" w:rsidP="0038105A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38105A">
        <w:rPr>
          <w:rFonts w:ascii="Times New Roman" w:hAnsi="Times New Roman"/>
          <w:noProof/>
          <w:sz w:val="23"/>
          <w:szCs w:val="23"/>
          <w:lang w:eastAsia="ru-RU"/>
        </w:rPr>
        <w:drawing>
          <wp:inline distT="0" distB="0" distL="0" distR="0" wp14:anchorId="6EDFE115" wp14:editId="1DCAD832">
            <wp:extent cx="5937250" cy="310994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7"/>
                    <a:stretch/>
                  </pic:blipFill>
                  <pic:spPr bwMode="auto">
                    <a:xfrm>
                      <a:off x="0" y="0"/>
                      <a:ext cx="5936615" cy="310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105A">
        <w:rPr>
          <w:rFonts w:ascii="Times New Roman" w:hAnsi="Times New Roman"/>
          <w:noProof/>
          <w:sz w:val="23"/>
          <w:szCs w:val="23"/>
          <w:lang w:eastAsia="ru-RU"/>
        </w:rPr>
        <w:drawing>
          <wp:inline distT="0" distB="0" distL="0" distR="0" wp14:anchorId="3E770A82" wp14:editId="77DAFEDB">
            <wp:extent cx="5970865" cy="8598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65"/>
                    <a:stretch/>
                  </pic:blipFill>
                  <pic:spPr bwMode="auto">
                    <a:xfrm>
                      <a:off x="0" y="0"/>
                      <a:ext cx="5970905" cy="8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05A" w:rsidRPr="0038105A" w:rsidRDefault="0038105A" w:rsidP="0038105A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8105A" w:rsidRPr="0038105A" w:rsidRDefault="0038105A" w:rsidP="0038105A">
      <w:pPr>
        <w:pStyle w:val="a4"/>
        <w:numPr>
          <w:ilvl w:val="0"/>
          <w:numId w:val="2"/>
        </w:numPr>
        <w:spacing w:before="0" w:beforeAutospacing="0" w:after="0" w:afterAutospacing="0"/>
        <w:rPr>
          <w:bCs/>
        </w:rPr>
      </w:pPr>
      <w:r w:rsidRPr="0038105A">
        <w:rPr>
          <w:bCs/>
        </w:rPr>
        <w:t xml:space="preserve">При электролизе раствора гидроксида </w:t>
      </w:r>
      <w:r>
        <w:rPr>
          <w:bCs/>
        </w:rPr>
        <w:t xml:space="preserve">натрия </w:t>
      </w:r>
      <w:r w:rsidRPr="0038105A">
        <w:rPr>
          <w:bCs/>
        </w:rPr>
        <w:t xml:space="preserve">на </w:t>
      </w:r>
      <w:r>
        <w:rPr>
          <w:bCs/>
        </w:rPr>
        <w:t>к</w:t>
      </w:r>
      <w:r w:rsidRPr="0038105A">
        <w:rPr>
          <w:bCs/>
        </w:rPr>
        <w:t>а</w:t>
      </w:r>
      <w:r>
        <w:rPr>
          <w:bCs/>
        </w:rPr>
        <w:t>т</w:t>
      </w:r>
      <w:r w:rsidRPr="0038105A">
        <w:rPr>
          <w:bCs/>
        </w:rPr>
        <w:t>оде выделяется:</w:t>
      </w:r>
    </w:p>
    <w:p w:rsidR="0038105A" w:rsidRPr="0038105A" w:rsidRDefault="0038105A" w:rsidP="0038105A">
      <w:pPr>
        <w:pStyle w:val="a4"/>
        <w:spacing w:before="0" w:beforeAutospacing="0" w:after="0" w:afterAutospacing="0"/>
        <w:rPr>
          <w:bCs/>
        </w:rPr>
      </w:pPr>
      <w:r w:rsidRPr="0038105A">
        <w:rPr>
          <w:bCs/>
        </w:rPr>
        <w:t>а) водород; б) кислород; в) калий.</w:t>
      </w:r>
    </w:p>
    <w:p w:rsidR="0038105A" w:rsidRPr="0038105A" w:rsidRDefault="0038105A" w:rsidP="0038105A">
      <w:pPr>
        <w:pStyle w:val="a4"/>
        <w:numPr>
          <w:ilvl w:val="0"/>
          <w:numId w:val="2"/>
        </w:numPr>
        <w:spacing w:before="0" w:beforeAutospacing="0" w:after="0" w:afterAutospacing="0"/>
        <w:rPr>
          <w:bCs/>
        </w:rPr>
      </w:pPr>
      <w:r w:rsidRPr="0038105A">
        <w:rPr>
          <w:bCs/>
        </w:rPr>
        <w:t xml:space="preserve">При электролизе раствора хлорида </w:t>
      </w:r>
      <w:r>
        <w:rPr>
          <w:bCs/>
        </w:rPr>
        <w:t>магния</w:t>
      </w:r>
      <w:r w:rsidRPr="0038105A">
        <w:rPr>
          <w:bCs/>
        </w:rPr>
        <w:t xml:space="preserve"> в растворе образуется:</w:t>
      </w:r>
    </w:p>
    <w:p w:rsidR="0038105A" w:rsidRPr="0038105A" w:rsidRDefault="0038105A" w:rsidP="0038105A">
      <w:pPr>
        <w:pStyle w:val="a4"/>
        <w:spacing w:before="0" w:beforeAutospacing="0" w:after="0" w:afterAutospacing="0"/>
        <w:rPr>
          <w:bCs/>
        </w:rPr>
      </w:pPr>
      <w:r w:rsidRPr="0038105A">
        <w:rPr>
          <w:bCs/>
        </w:rPr>
        <w:t xml:space="preserve">а) гидроксид </w:t>
      </w:r>
      <w:r>
        <w:rPr>
          <w:bCs/>
        </w:rPr>
        <w:t>магния</w:t>
      </w:r>
      <w:r w:rsidRPr="0038105A">
        <w:rPr>
          <w:bCs/>
        </w:rPr>
        <w:t>; б) соляная кислота; в) вода.</w:t>
      </w:r>
    </w:p>
    <w:p w:rsidR="0038105A" w:rsidRPr="0038105A" w:rsidRDefault="0038105A" w:rsidP="0038105A">
      <w:pPr>
        <w:pStyle w:val="a4"/>
        <w:spacing w:before="0" w:beforeAutospacing="0" w:after="0" w:afterAutospacing="0"/>
        <w:rPr>
          <w:bCs/>
        </w:rPr>
      </w:pPr>
      <w:r w:rsidRPr="0038105A">
        <w:rPr>
          <w:bCs/>
        </w:rPr>
        <w:t xml:space="preserve"> При электролизе раствора хлорида </w:t>
      </w:r>
      <w:r>
        <w:rPr>
          <w:bCs/>
        </w:rPr>
        <w:t>железа (</w:t>
      </w:r>
      <w:r w:rsidRPr="0038105A">
        <w:rPr>
          <w:bCs/>
          <w:lang w:val="en-US"/>
        </w:rPr>
        <w:t>II</w:t>
      </w:r>
      <w:r>
        <w:rPr>
          <w:bCs/>
        </w:rPr>
        <w:t>)</w:t>
      </w:r>
      <w:r w:rsidRPr="0038105A">
        <w:rPr>
          <w:bCs/>
        </w:rPr>
        <w:t xml:space="preserve"> на аноде выделяется:</w:t>
      </w:r>
    </w:p>
    <w:p w:rsidR="0038105A" w:rsidRPr="0038105A" w:rsidRDefault="0038105A" w:rsidP="0038105A">
      <w:pPr>
        <w:pStyle w:val="a4"/>
        <w:spacing w:before="0" w:beforeAutospacing="0" w:after="0" w:afterAutospacing="0"/>
        <w:rPr>
          <w:bCs/>
        </w:rPr>
      </w:pPr>
      <w:r w:rsidRPr="0038105A">
        <w:rPr>
          <w:bCs/>
        </w:rPr>
        <w:t>а) водород; б) хлор; в) кислород.</w:t>
      </w:r>
    </w:p>
    <w:p w:rsidR="0038105A" w:rsidRPr="0038105A" w:rsidRDefault="0038105A" w:rsidP="0038105A">
      <w:pPr>
        <w:pStyle w:val="a4"/>
        <w:numPr>
          <w:ilvl w:val="0"/>
          <w:numId w:val="2"/>
        </w:numPr>
        <w:spacing w:before="0" w:beforeAutospacing="0" w:after="0" w:afterAutospacing="0"/>
        <w:rPr>
          <w:bCs/>
        </w:rPr>
      </w:pPr>
      <w:r w:rsidRPr="0038105A">
        <w:rPr>
          <w:bCs/>
        </w:rPr>
        <w:t xml:space="preserve">Электролиз раствора нитрата ртути </w:t>
      </w:r>
      <w:r>
        <w:rPr>
          <w:bCs/>
        </w:rPr>
        <w:t>(</w:t>
      </w:r>
      <w:r w:rsidRPr="0038105A">
        <w:rPr>
          <w:bCs/>
          <w:lang w:val="en-US"/>
        </w:rPr>
        <w:t>II</w:t>
      </w:r>
      <w:r>
        <w:rPr>
          <w:bCs/>
        </w:rPr>
        <w:t>)</w:t>
      </w:r>
      <w:r w:rsidRPr="0038105A">
        <w:rPr>
          <w:bCs/>
        </w:rPr>
        <w:t xml:space="preserve"> протекает по следующей схеме:</w:t>
      </w:r>
    </w:p>
    <w:p w:rsidR="0038105A" w:rsidRPr="0038105A" w:rsidRDefault="0038105A" w:rsidP="0038105A">
      <w:pPr>
        <w:pStyle w:val="a4"/>
        <w:spacing w:before="0" w:beforeAutospacing="0" w:after="0" w:afterAutospacing="0"/>
        <w:rPr>
          <w:bCs/>
          <w:lang w:val="en-US"/>
        </w:rPr>
      </w:pPr>
      <w:r w:rsidRPr="0038105A">
        <w:rPr>
          <w:bCs/>
        </w:rPr>
        <w:t>а</w:t>
      </w:r>
      <w:r w:rsidRPr="0038105A">
        <w:rPr>
          <w:bCs/>
          <w:lang w:val="en-US"/>
        </w:rPr>
        <w:t>) Hg(NO</w:t>
      </w:r>
      <w:r w:rsidRPr="0038105A">
        <w:rPr>
          <w:bCs/>
          <w:vertAlign w:val="subscript"/>
          <w:lang w:val="en-US"/>
        </w:rPr>
        <w:t>3</w:t>
      </w:r>
      <w:r w:rsidRPr="0038105A">
        <w:rPr>
          <w:bCs/>
          <w:lang w:val="en-US"/>
        </w:rPr>
        <w:t>)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lang w:val="en-US"/>
        </w:rPr>
        <w:t xml:space="preserve"> + H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lang w:val="en-US"/>
        </w:rPr>
        <w:t xml:space="preserve">O </w:t>
      </w:r>
      <w:r w:rsidRPr="0038105A">
        <w:rPr>
          <w:bCs/>
          <w:noProof/>
        </w:rPr>
        <w:drawing>
          <wp:inline distT="0" distB="0" distL="0" distR="0" wp14:anchorId="05CB0AA8" wp14:editId="59647970">
            <wp:extent cx="136525" cy="136525"/>
            <wp:effectExtent l="0" t="0" r="0" b="0"/>
            <wp:docPr id="3" name="Рисунок 3" descr="http://him.1september.ru/2007/14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him.1september.ru/2007/14/strpr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Hg </w:t>
      </w:r>
      <w:r w:rsidRPr="0038105A">
        <w:rPr>
          <w:bCs/>
          <w:noProof/>
        </w:rPr>
        <w:drawing>
          <wp:inline distT="0" distB="0" distL="0" distR="0" wp14:anchorId="6D469FAD" wp14:editId="49689440">
            <wp:extent cx="102235" cy="163830"/>
            <wp:effectExtent l="0" t="0" r="0" b="7620"/>
            <wp:docPr id="4" name="Рисунок 4" descr="http://him.1september.ru/2007/14/svni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him.1september.ru/2007/14/svniz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+ </w:t>
      </w:r>
      <w:r w:rsidRPr="0038105A">
        <w:rPr>
          <w:bCs/>
        </w:rPr>
        <w:t>Н</w:t>
      </w:r>
      <w:proofErr w:type="gramStart"/>
      <w:r w:rsidRPr="0038105A">
        <w:rPr>
          <w:bCs/>
          <w:vertAlign w:val="subscript"/>
          <w:lang w:val="en-US"/>
        </w:rPr>
        <w:t>2</w:t>
      </w:r>
      <w:proofErr w:type="gramEnd"/>
      <w:r w:rsidRPr="0038105A">
        <w:rPr>
          <w:bCs/>
          <w:noProof/>
        </w:rPr>
        <w:drawing>
          <wp:inline distT="0" distB="0" distL="0" distR="0" wp14:anchorId="3E3386C0" wp14:editId="59C55036">
            <wp:extent cx="102235" cy="149860"/>
            <wp:effectExtent l="0" t="0" r="0" b="2540"/>
            <wp:docPr id="5" name="Рисунок 5" descr="http://him.1september.ru/2007/14/sve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him.1september.ru/2007/14/sverh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+ HNO</w:t>
      </w:r>
      <w:r w:rsidRPr="0038105A">
        <w:rPr>
          <w:bCs/>
          <w:vertAlign w:val="subscript"/>
          <w:lang w:val="en-US"/>
        </w:rPr>
        <w:t>3</w:t>
      </w:r>
      <w:r w:rsidRPr="0038105A">
        <w:rPr>
          <w:bCs/>
          <w:lang w:val="en-US"/>
        </w:rPr>
        <w:t>;</w:t>
      </w:r>
    </w:p>
    <w:p w:rsidR="0038105A" w:rsidRPr="0038105A" w:rsidRDefault="0038105A" w:rsidP="0038105A">
      <w:pPr>
        <w:pStyle w:val="a4"/>
        <w:spacing w:before="0" w:beforeAutospacing="0" w:after="0" w:afterAutospacing="0"/>
        <w:rPr>
          <w:bCs/>
          <w:lang w:val="en-US"/>
        </w:rPr>
      </w:pPr>
      <w:r w:rsidRPr="0038105A">
        <w:rPr>
          <w:bCs/>
        </w:rPr>
        <w:t>б</w:t>
      </w:r>
      <w:r w:rsidRPr="0038105A">
        <w:rPr>
          <w:bCs/>
          <w:lang w:val="en-US"/>
        </w:rPr>
        <w:t>) Hg (NO</w:t>
      </w:r>
      <w:r w:rsidRPr="0038105A">
        <w:rPr>
          <w:bCs/>
          <w:vertAlign w:val="subscript"/>
          <w:lang w:val="en-US"/>
        </w:rPr>
        <w:t>3</w:t>
      </w:r>
      <w:r w:rsidRPr="0038105A">
        <w:rPr>
          <w:bCs/>
          <w:lang w:val="en-US"/>
        </w:rPr>
        <w:t>)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lang w:val="en-US"/>
        </w:rPr>
        <w:t xml:space="preserve">  H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lang w:val="en-US"/>
        </w:rPr>
        <w:t xml:space="preserve">O </w:t>
      </w:r>
      <w:r w:rsidRPr="0038105A">
        <w:rPr>
          <w:bCs/>
          <w:noProof/>
        </w:rPr>
        <w:drawing>
          <wp:inline distT="0" distB="0" distL="0" distR="0" wp14:anchorId="10F0CC98" wp14:editId="00E5A815">
            <wp:extent cx="136525" cy="136525"/>
            <wp:effectExtent l="0" t="0" r="0" b="0"/>
            <wp:docPr id="9" name="Рисунок 9" descr="http://him.1september.ru/2007/14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him.1september.ru/2007/14/strpr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Hg O + </w:t>
      </w:r>
      <w:r w:rsidRPr="0038105A">
        <w:rPr>
          <w:bCs/>
        </w:rPr>
        <w:t>Н</w:t>
      </w:r>
      <w:proofErr w:type="gramStart"/>
      <w:r w:rsidRPr="0038105A">
        <w:rPr>
          <w:bCs/>
          <w:vertAlign w:val="subscript"/>
          <w:lang w:val="en-US"/>
        </w:rPr>
        <w:t>2</w:t>
      </w:r>
      <w:proofErr w:type="gramEnd"/>
      <w:r w:rsidRPr="0038105A">
        <w:rPr>
          <w:bCs/>
          <w:noProof/>
        </w:rPr>
        <w:drawing>
          <wp:inline distT="0" distB="0" distL="0" distR="0" wp14:anchorId="012E410D" wp14:editId="6682490A">
            <wp:extent cx="102235" cy="149860"/>
            <wp:effectExtent l="0" t="0" r="0" b="2540"/>
            <wp:docPr id="10" name="Рисунок 10" descr="http://him.1september.ru/2007/14/sve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him.1september.ru/2007/14/sverh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+ </w:t>
      </w:r>
      <w:r w:rsidRPr="0038105A">
        <w:rPr>
          <w:bCs/>
        </w:rPr>
        <w:t>О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noProof/>
        </w:rPr>
        <w:drawing>
          <wp:inline distT="0" distB="0" distL="0" distR="0" wp14:anchorId="14BBF0F3" wp14:editId="09174BCF">
            <wp:extent cx="102235" cy="149860"/>
            <wp:effectExtent l="0" t="0" r="0" b="2540"/>
            <wp:docPr id="11" name="Рисунок 11" descr="http://him.1september.ru/2007/14/sve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him.1september.ru/2007/14/sverh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>+</w:t>
      </w:r>
      <w:r w:rsidR="001C2E1F" w:rsidRPr="001C2E1F">
        <w:rPr>
          <w:bCs/>
          <w:lang w:val="en-US"/>
        </w:rPr>
        <w:t xml:space="preserve"> </w:t>
      </w:r>
      <w:r w:rsidR="001C2E1F" w:rsidRPr="0038105A">
        <w:rPr>
          <w:bCs/>
          <w:lang w:val="en-US"/>
        </w:rPr>
        <w:t>HNO</w:t>
      </w:r>
      <w:r w:rsidR="001C2E1F" w:rsidRPr="0038105A">
        <w:rPr>
          <w:bCs/>
          <w:vertAlign w:val="subscript"/>
          <w:lang w:val="en-US"/>
        </w:rPr>
        <w:t>3</w:t>
      </w:r>
      <w:r w:rsidR="001C2E1F" w:rsidRPr="0038105A">
        <w:rPr>
          <w:bCs/>
          <w:lang w:val="en-US"/>
        </w:rPr>
        <w:t>;</w:t>
      </w:r>
    </w:p>
    <w:p w:rsidR="0038105A" w:rsidRPr="0038105A" w:rsidRDefault="0038105A" w:rsidP="0038105A">
      <w:pPr>
        <w:pStyle w:val="a4"/>
        <w:spacing w:before="0" w:beforeAutospacing="0" w:after="0" w:afterAutospacing="0"/>
        <w:rPr>
          <w:bCs/>
          <w:lang w:val="en-US"/>
        </w:rPr>
      </w:pPr>
      <w:r w:rsidRPr="0038105A">
        <w:rPr>
          <w:bCs/>
        </w:rPr>
        <w:t>в</w:t>
      </w:r>
      <w:r w:rsidRPr="0038105A">
        <w:rPr>
          <w:bCs/>
          <w:lang w:val="en-US"/>
        </w:rPr>
        <w:t>) Hg (NO</w:t>
      </w:r>
      <w:r w:rsidRPr="0038105A">
        <w:rPr>
          <w:bCs/>
          <w:vertAlign w:val="subscript"/>
          <w:lang w:val="en-US"/>
        </w:rPr>
        <w:t>3</w:t>
      </w:r>
      <w:r w:rsidRPr="0038105A">
        <w:rPr>
          <w:bCs/>
          <w:lang w:val="en-US"/>
        </w:rPr>
        <w:t>)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lang w:val="en-US"/>
        </w:rPr>
        <w:t xml:space="preserve"> + H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lang w:val="en-US"/>
        </w:rPr>
        <w:t xml:space="preserve">O </w:t>
      </w:r>
      <w:r w:rsidRPr="0038105A">
        <w:rPr>
          <w:bCs/>
          <w:noProof/>
        </w:rPr>
        <w:drawing>
          <wp:inline distT="0" distB="0" distL="0" distR="0" wp14:anchorId="7CE5E8FF" wp14:editId="1B286F8E">
            <wp:extent cx="136525" cy="136525"/>
            <wp:effectExtent l="0" t="0" r="0" b="0"/>
            <wp:docPr id="6" name="Рисунок 6" descr="http://him.1september.ru/2007/14/strp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him.1september.ru/2007/14/strpr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Hg</w:t>
      </w:r>
      <w:r w:rsidRPr="0038105A">
        <w:rPr>
          <w:bCs/>
          <w:noProof/>
          <w:lang w:val="en-US"/>
        </w:rPr>
        <w:t xml:space="preserve"> </w:t>
      </w:r>
      <w:r w:rsidRPr="0038105A">
        <w:rPr>
          <w:bCs/>
          <w:noProof/>
        </w:rPr>
        <w:drawing>
          <wp:inline distT="0" distB="0" distL="0" distR="0" wp14:anchorId="794C6A3B" wp14:editId="03945CDD">
            <wp:extent cx="102235" cy="163830"/>
            <wp:effectExtent l="0" t="0" r="0" b="7620"/>
            <wp:docPr id="7" name="Рисунок 7" descr="http://him.1september.ru/2007/14/svni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him.1september.ru/2007/14/svniz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+ </w:t>
      </w:r>
      <w:r w:rsidRPr="0038105A">
        <w:rPr>
          <w:bCs/>
        </w:rPr>
        <w:t>О</w:t>
      </w:r>
      <w:proofErr w:type="gramStart"/>
      <w:r w:rsidRPr="0038105A">
        <w:rPr>
          <w:bCs/>
          <w:vertAlign w:val="subscript"/>
          <w:lang w:val="en-US"/>
        </w:rPr>
        <w:t>2</w:t>
      </w:r>
      <w:proofErr w:type="gramEnd"/>
      <w:r w:rsidRPr="0038105A">
        <w:rPr>
          <w:bCs/>
          <w:noProof/>
        </w:rPr>
        <w:drawing>
          <wp:inline distT="0" distB="0" distL="0" distR="0" wp14:anchorId="6DBB2E53" wp14:editId="40ED0E27">
            <wp:extent cx="102235" cy="149860"/>
            <wp:effectExtent l="0" t="0" r="0" b="2540"/>
            <wp:docPr id="8" name="Рисунок 8" descr="http://him.1september.ru/2007/14/sve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him.1september.ru/2007/14/sverh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05A">
        <w:rPr>
          <w:bCs/>
          <w:lang w:val="en-US"/>
        </w:rPr>
        <w:t xml:space="preserve"> + NO</w:t>
      </w:r>
      <w:r w:rsidRPr="0038105A">
        <w:rPr>
          <w:bCs/>
          <w:vertAlign w:val="subscript"/>
          <w:lang w:val="en-US"/>
        </w:rPr>
        <w:t>2</w:t>
      </w:r>
      <w:r w:rsidRPr="0038105A">
        <w:rPr>
          <w:bCs/>
          <w:lang w:val="en-US"/>
        </w:rPr>
        <w:t>;</w:t>
      </w:r>
    </w:p>
    <w:p w:rsidR="0038105A" w:rsidRPr="0038105A" w:rsidRDefault="0038105A" w:rsidP="0038105A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rPr>
          <w:bCs/>
        </w:rPr>
      </w:pPr>
      <w:r w:rsidRPr="0038105A">
        <w:rPr>
          <w:bCs/>
        </w:rPr>
        <w:t>Какой из металлов  н</w:t>
      </w:r>
      <w:proofErr w:type="gramStart"/>
      <w:r w:rsidRPr="0038105A">
        <w:rPr>
          <w:bCs/>
          <w:lang w:val="en-US"/>
        </w:rPr>
        <w:t>e</w:t>
      </w:r>
      <w:proofErr w:type="gramEnd"/>
      <w:r w:rsidRPr="0038105A">
        <w:rPr>
          <w:bCs/>
        </w:rPr>
        <w:t xml:space="preserve"> вытесняет медь из сульфата меди (</w:t>
      </w:r>
      <w:r w:rsidRPr="0038105A">
        <w:rPr>
          <w:bCs/>
          <w:lang w:val="en-US"/>
        </w:rPr>
        <w:t>II</w:t>
      </w:r>
      <w:r w:rsidRPr="0038105A">
        <w:rPr>
          <w:bCs/>
        </w:rPr>
        <w:t>)?</w:t>
      </w:r>
    </w:p>
    <w:p w:rsidR="0038105A" w:rsidRPr="0038105A" w:rsidRDefault="0038105A" w:rsidP="0038105A">
      <w:pPr>
        <w:pStyle w:val="a4"/>
        <w:spacing w:before="0" w:beforeAutospacing="0" w:after="0" w:afterAutospacing="0"/>
        <w:contextualSpacing/>
        <w:rPr>
          <w:bCs/>
          <w:lang w:val="en-US"/>
        </w:rPr>
      </w:pPr>
      <w:r w:rsidRPr="0038105A">
        <w:rPr>
          <w:bCs/>
        </w:rPr>
        <w:t xml:space="preserve">       1) </w:t>
      </w:r>
      <w:r w:rsidRPr="0038105A">
        <w:rPr>
          <w:bCs/>
          <w:lang w:val="en-US"/>
        </w:rPr>
        <w:t xml:space="preserve">Mg  </w:t>
      </w:r>
      <w:r w:rsidRPr="0038105A">
        <w:rPr>
          <w:bCs/>
        </w:rPr>
        <w:t xml:space="preserve">       2) </w:t>
      </w:r>
      <w:r w:rsidRPr="0038105A">
        <w:rPr>
          <w:bCs/>
          <w:lang w:val="en-US"/>
        </w:rPr>
        <w:t>Ag</w:t>
      </w:r>
      <w:r w:rsidRPr="0038105A">
        <w:rPr>
          <w:bCs/>
        </w:rPr>
        <w:t xml:space="preserve">       3) К       4) </w:t>
      </w:r>
      <w:r w:rsidRPr="0038105A">
        <w:rPr>
          <w:bCs/>
          <w:lang w:val="en-US"/>
        </w:rPr>
        <w:t>Fe</w:t>
      </w:r>
    </w:p>
    <w:p w:rsidR="0038105A" w:rsidRPr="0038105A" w:rsidRDefault="0038105A" w:rsidP="0038105A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rPr>
          <w:bCs/>
        </w:rPr>
      </w:pPr>
      <w:r w:rsidRPr="0038105A">
        <w:rPr>
          <w:bCs/>
        </w:rPr>
        <w:t xml:space="preserve">Формула вещества, восстанавливающего </w:t>
      </w:r>
      <w:r w:rsidR="001C2E1F">
        <w:rPr>
          <w:bCs/>
        </w:rPr>
        <w:t>хром</w:t>
      </w:r>
      <w:r>
        <w:rPr>
          <w:bCs/>
        </w:rPr>
        <w:t xml:space="preserve"> из хлорида </w:t>
      </w:r>
      <w:r w:rsidR="001C2E1F">
        <w:rPr>
          <w:bCs/>
        </w:rPr>
        <w:t>хрома</w:t>
      </w:r>
      <w:r w:rsidRPr="0038105A">
        <w:rPr>
          <w:bCs/>
        </w:rPr>
        <w:t xml:space="preserve"> </w:t>
      </w:r>
      <w:r w:rsidR="001C2E1F" w:rsidRPr="0038105A">
        <w:rPr>
          <w:bCs/>
        </w:rPr>
        <w:t>(</w:t>
      </w:r>
      <w:r w:rsidR="001C2E1F" w:rsidRPr="0038105A">
        <w:rPr>
          <w:bCs/>
          <w:lang w:val="en-US"/>
        </w:rPr>
        <w:t>II</w:t>
      </w:r>
      <w:r w:rsidR="001C2E1F" w:rsidRPr="0038105A">
        <w:rPr>
          <w:bCs/>
        </w:rPr>
        <w:t>)</w:t>
      </w:r>
      <w:r w:rsidR="001C2E1F">
        <w:rPr>
          <w:bCs/>
        </w:rPr>
        <w:t xml:space="preserve"> </w:t>
      </w:r>
      <w:r w:rsidRPr="0038105A">
        <w:rPr>
          <w:bCs/>
        </w:rPr>
        <w:t>- это</w:t>
      </w:r>
    </w:p>
    <w:p w:rsidR="0038105A" w:rsidRPr="001C2E1F" w:rsidRDefault="0038105A" w:rsidP="0038105A">
      <w:pPr>
        <w:pStyle w:val="a4"/>
        <w:spacing w:before="0" w:beforeAutospacing="0" w:after="0" w:afterAutospacing="0"/>
        <w:contextualSpacing/>
        <w:rPr>
          <w:bCs/>
        </w:rPr>
      </w:pPr>
      <w:r w:rsidRPr="0038105A">
        <w:rPr>
          <w:bCs/>
        </w:rPr>
        <w:t xml:space="preserve">       1) </w:t>
      </w:r>
      <w:r w:rsidRPr="0038105A">
        <w:rPr>
          <w:bCs/>
          <w:lang w:val="en-US"/>
        </w:rPr>
        <w:t>C</w:t>
      </w:r>
      <w:r w:rsidRPr="0038105A">
        <w:rPr>
          <w:bCs/>
        </w:rPr>
        <w:t xml:space="preserve">       2) </w:t>
      </w:r>
      <w:r w:rsidRPr="0038105A">
        <w:rPr>
          <w:bCs/>
          <w:lang w:val="en-US"/>
        </w:rPr>
        <w:t>H</w:t>
      </w:r>
      <w:r w:rsidRPr="0038105A">
        <w:rPr>
          <w:bCs/>
          <w:vertAlign w:val="subscript"/>
        </w:rPr>
        <w:t>2</w:t>
      </w:r>
      <w:r w:rsidRPr="0038105A">
        <w:rPr>
          <w:bCs/>
        </w:rPr>
        <w:t xml:space="preserve">     3) </w:t>
      </w:r>
      <w:r w:rsidRPr="0038105A">
        <w:rPr>
          <w:bCs/>
          <w:lang w:val="en-US"/>
        </w:rPr>
        <w:t>Hg</w:t>
      </w:r>
      <w:r w:rsidRPr="0038105A">
        <w:rPr>
          <w:bCs/>
        </w:rPr>
        <w:t xml:space="preserve">    4) </w:t>
      </w:r>
      <w:r w:rsidR="001C2E1F">
        <w:rPr>
          <w:bCs/>
        </w:rPr>
        <w:t xml:space="preserve"> </w:t>
      </w:r>
      <w:r w:rsidR="001C2E1F">
        <w:rPr>
          <w:bCs/>
          <w:lang w:val="en-US"/>
        </w:rPr>
        <w:t>Zn</w:t>
      </w:r>
    </w:p>
    <w:p w:rsidR="0038105A" w:rsidRPr="0038105A" w:rsidRDefault="0038105A" w:rsidP="0038105A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rPr>
          <w:bCs/>
        </w:rPr>
      </w:pPr>
      <w:r w:rsidRPr="0038105A">
        <w:rPr>
          <w:bCs/>
        </w:rPr>
        <w:t>Закончите определение: гидрометаллургический метод получения металлов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105A" w:rsidRPr="0038105A" w:rsidRDefault="0038105A" w:rsidP="0038105A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rPr>
          <w:bCs/>
        </w:rPr>
      </w:pPr>
      <w:r w:rsidRPr="0038105A">
        <w:rPr>
          <w:bCs/>
        </w:rPr>
        <w:t>Приведите пример пирометаллургического метода получения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105A" w:rsidRPr="0038105A" w:rsidRDefault="00FF46E2" w:rsidP="003810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lang w:val="ru-RU"/>
        </w:rPr>
      </w:pPr>
      <w:r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8.4pt;margin-top:30.9pt;width:185pt;height:19pt;z-index:251661312">
            <v:imagedata r:id="rId16" o:title=""/>
          </v:shape>
          <o:OLEObject Type="Embed" ProgID="Equation.3" ShapeID="_x0000_s1028" DrawAspect="Content" ObjectID="_1448703860" r:id="rId17"/>
        </w:pict>
      </w:r>
      <w:r w:rsidR="0038105A" w:rsidRPr="0038105A">
        <w:rPr>
          <w:rFonts w:ascii="Times New Roman" w:hAnsi="Times New Roman"/>
          <w:sz w:val="23"/>
          <w:szCs w:val="23"/>
          <w:lang w:val="ru-RU"/>
        </w:rPr>
        <w:t xml:space="preserve">Рассчитать массу гидроксида натрия, который можно получить электролизом раствора хлорида натрия, массой 0,5т, содержащей 43% </w:t>
      </w:r>
      <w:r w:rsidR="001C2E1F">
        <w:rPr>
          <w:rFonts w:ascii="Times New Roman" w:hAnsi="Times New Roman"/>
          <w:sz w:val="23"/>
          <w:szCs w:val="23"/>
          <w:lang w:val="ru-RU"/>
        </w:rPr>
        <w:t>соли</w:t>
      </w:r>
      <w:r w:rsidR="0038105A" w:rsidRPr="0038105A">
        <w:rPr>
          <w:rFonts w:ascii="Times New Roman" w:hAnsi="Times New Roman"/>
          <w:sz w:val="23"/>
          <w:szCs w:val="23"/>
          <w:lang w:val="ru-RU"/>
        </w:rPr>
        <w:t>.</w:t>
      </w:r>
    </w:p>
    <w:p w:rsidR="0038105A" w:rsidRPr="0038105A" w:rsidRDefault="0038105A" w:rsidP="003810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 w:rsidRPr="0038105A">
        <w:rPr>
          <w:rFonts w:ascii="Times New Roman" w:hAnsi="Times New Roman"/>
          <w:sz w:val="23"/>
          <w:szCs w:val="23"/>
        </w:rPr>
        <w:t>Осуществить</w:t>
      </w:r>
      <w:proofErr w:type="spellEnd"/>
      <w:r w:rsidRPr="0038105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8105A">
        <w:rPr>
          <w:rFonts w:ascii="Times New Roman" w:hAnsi="Times New Roman"/>
          <w:sz w:val="23"/>
          <w:szCs w:val="23"/>
        </w:rPr>
        <w:t>превращения</w:t>
      </w:r>
      <w:proofErr w:type="spellEnd"/>
      <w:r w:rsidRPr="0038105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8105A">
        <w:rPr>
          <w:rFonts w:ascii="Times New Roman" w:hAnsi="Times New Roman"/>
          <w:sz w:val="23"/>
          <w:szCs w:val="23"/>
        </w:rPr>
        <w:t>по</w:t>
      </w:r>
      <w:proofErr w:type="spellEnd"/>
      <w:r w:rsidRPr="0038105A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8105A">
        <w:rPr>
          <w:rFonts w:ascii="Times New Roman" w:hAnsi="Times New Roman"/>
          <w:sz w:val="23"/>
          <w:szCs w:val="23"/>
        </w:rPr>
        <w:t>схеме</w:t>
      </w:r>
      <w:proofErr w:type="spellEnd"/>
      <w:r w:rsidRPr="0038105A">
        <w:rPr>
          <w:rFonts w:ascii="Times New Roman" w:hAnsi="Times New Roman"/>
          <w:sz w:val="23"/>
          <w:szCs w:val="23"/>
        </w:rPr>
        <w:t xml:space="preserve">: </w:t>
      </w:r>
    </w:p>
    <w:p w:rsidR="0038105A" w:rsidRPr="0038105A" w:rsidRDefault="0038105A" w:rsidP="0038105A">
      <w:pPr>
        <w:pStyle w:val="a3"/>
        <w:spacing w:after="0" w:line="240" w:lineRule="auto"/>
        <w:rPr>
          <w:rFonts w:ascii="Times New Roman" w:hAnsi="Times New Roman"/>
          <w:sz w:val="23"/>
          <w:szCs w:val="23"/>
          <w:vertAlign w:val="subscript"/>
          <w:lang w:val="ru-RU"/>
        </w:rPr>
      </w:pPr>
      <w:r w:rsidRPr="0038105A">
        <w:rPr>
          <w:rFonts w:ascii="Times New Roman" w:hAnsi="Times New Roman"/>
          <w:sz w:val="23"/>
          <w:szCs w:val="23"/>
          <w:lang w:val="ru-RU"/>
        </w:rPr>
        <w:t>Назвать вещества Х</w:t>
      </w:r>
      <w:proofErr w:type="gramStart"/>
      <w:r w:rsidRPr="0038105A">
        <w:rPr>
          <w:rFonts w:ascii="Times New Roman" w:hAnsi="Times New Roman"/>
          <w:sz w:val="23"/>
          <w:szCs w:val="23"/>
          <w:vertAlign w:val="subscript"/>
          <w:lang w:val="ru-RU"/>
        </w:rPr>
        <w:t>1</w:t>
      </w:r>
      <w:proofErr w:type="gramEnd"/>
      <w:r w:rsidRPr="0038105A">
        <w:rPr>
          <w:rFonts w:ascii="Times New Roman" w:hAnsi="Times New Roman"/>
          <w:sz w:val="23"/>
          <w:szCs w:val="23"/>
          <w:lang w:val="ru-RU"/>
        </w:rPr>
        <w:t>, Х</w:t>
      </w:r>
      <w:r w:rsidRPr="0038105A">
        <w:rPr>
          <w:rFonts w:ascii="Times New Roman" w:hAnsi="Times New Roman"/>
          <w:sz w:val="23"/>
          <w:szCs w:val="23"/>
          <w:vertAlign w:val="subscript"/>
          <w:lang w:val="ru-RU"/>
        </w:rPr>
        <w:t xml:space="preserve">2 </w:t>
      </w:r>
      <w:r w:rsidRPr="0038105A">
        <w:rPr>
          <w:rFonts w:ascii="Times New Roman" w:hAnsi="Times New Roman"/>
          <w:sz w:val="23"/>
          <w:szCs w:val="23"/>
          <w:lang w:val="ru-RU"/>
        </w:rPr>
        <w:t>Х</w:t>
      </w:r>
      <w:r w:rsidRPr="0038105A">
        <w:rPr>
          <w:rFonts w:ascii="Times New Roman" w:hAnsi="Times New Roman"/>
          <w:sz w:val="23"/>
          <w:szCs w:val="23"/>
          <w:vertAlign w:val="subscript"/>
          <w:lang w:val="ru-RU"/>
        </w:rPr>
        <w:t xml:space="preserve"> 3</w:t>
      </w:r>
    </w:p>
    <w:p w:rsidR="004A5AF8" w:rsidRPr="00A02A05" w:rsidRDefault="0038105A" w:rsidP="00A02A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  <w:lang w:val="ru-RU"/>
        </w:rPr>
      </w:pPr>
      <w:r w:rsidRPr="0038105A">
        <w:rPr>
          <w:rFonts w:ascii="Times New Roman" w:hAnsi="Times New Roman"/>
          <w:sz w:val="23"/>
          <w:szCs w:val="23"/>
          <w:lang w:val="ru-RU"/>
        </w:rPr>
        <w:t>При электролизе водного раствора хлорида меди (</w:t>
      </w:r>
      <w:r w:rsidRPr="0038105A">
        <w:rPr>
          <w:rFonts w:ascii="Times New Roman" w:hAnsi="Times New Roman"/>
          <w:sz w:val="23"/>
          <w:szCs w:val="23"/>
        </w:rPr>
        <w:t>II</w:t>
      </w:r>
      <w:r w:rsidRPr="0038105A">
        <w:rPr>
          <w:rFonts w:ascii="Times New Roman" w:hAnsi="Times New Roman"/>
          <w:sz w:val="23"/>
          <w:szCs w:val="23"/>
          <w:lang w:val="ru-RU"/>
        </w:rPr>
        <w:t>) на аноде выделилось 8,96л. газа (</w:t>
      </w:r>
      <w:proofErr w:type="spellStart"/>
      <w:r w:rsidRPr="0038105A">
        <w:rPr>
          <w:rFonts w:ascii="Times New Roman" w:hAnsi="Times New Roman"/>
          <w:sz w:val="23"/>
          <w:szCs w:val="23"/>
          <w:lang w:val="ru-RU"/>
        </w:rPr>
        <w:t>н.</w:t>
      </w:r>
      <w:proofErr w:type="gramStart"/>
      <w:r w:rsidRPr="0038105A">
        <w:rPr>
          <w:rFonts w:ascii="Times New Roman" w:hAnsi="Times New Roman"/>
          <w:sz w:val="23"/>
          <w:szCs w:val="23"/>
          <w:lang w:val="ru-RU"/>
        </w:rPr>
        <w:t>у</w:t>
      </w:r>
      <w:proofErr w:type="spellEnd"/>
      <w:proofErr w:type="gramEnd"/>
      <w:r w:rsidRPr="0038105A">
        <w:rPr>
          <w:rFonts w:ascii="Times New Roman" w:hAnsi="Times New Roman"/>
          <w:sz w:val="23"/>
          <w:szCs w:val="23"/>
          <w:lang w:val="ru-RU"/>
        </w:rPr>
        <w:t xml:space="preserve">.). Определите массу </w:t>
      </w:r>
      <w:r w:rsidR="001C2E1F">
        <w:rPr>
          <w:rFonts w:ascii="Times New Roman" w:hAnsi="Times New Roman"/>
          <w:sz w:val="23"/>
          <w:szCs w:val="23"/>
          <w:lang w:val="ru-RU"/>
        </w:rPr>
        <w:t>продукта</w:t>
      </w:r>
      <w:r w:rsidRPr="0038105A">
        <w:rPr>
          <w:rFonts w:ascii="Times New Roman" w:hAnsi="Times New Roman"/>
          <w:sz w:val="23"/>
          <w:szCs w:val="23"/>
          <w:lang w:val="ru-RU"/>
        </w:rPr>
        <w:t xml:space="preserve"> на катоде, если выход </w:t>
      </w:r>
      <w:r w:rsidR="001C2E1F">
        <w:rPr>
          <w:rFonts w:ascii="Times New Roman" w:hAnsi="Times New Roman"/>
          <w:sz w:val="23"/>
          <w:szCs w:val="23"/>
          <w:lang w:val="ru-RU"/>
        </w:rPr>
        <w:t>его</w:t>
      </w:r>
      <w:r w:rsidRPr="0038105A">
        <w:rPr>
          <w:rFonts w:ascii="Times New Roman" w:hAnsi="Times New Roman"/>
          <w:sz w:val="23"/>
          <w:szCs w:val="23"/>
          <w:lang w:val="ru-RU"/>
        </w:rPr>
        <w:t xml:space="preserve"> составил 75% </w:t>
      </w:r>
      <w:proofErr w:type="gramStart"/>
      <w:r w:rsidRPr="0038105A">
        <w:rPr>
          <w:rFonts w:ascii="Times New Roman" w:hAnsi="Times New Roman"/>
          <w:sz w:val="23"/>
          <w:szCs w:val="23"/>
          <w:lang w:val="ru-RU"/>
        </w:rPr>
        <w:t>от</w:t>
      </w:r>
      <w:proofErr w:type="gramEnd"/>
      <w:r w:rsidRPr="0038105A">
        <w:rPr>
          <w:rFonts w:ascii="Times New Roman" w:hAnsi="Times New Roman"/>
          <w:sz w:val="23"/>
          <w:szCs w:val="23"/>
          <w:lang w:val="ru-RU"/>
        </w:rPr>
        <w:t xml:space="preserve"> теоретически возможного.</w:t>
      </w:r>
      <w:bookmarkStart w:id="0" w:name="_GoBack"/>
      <w:bookmarkEnd w:id="0"/>
    </w:p>
    <w:sectPr w:rsidR="004A5AF8" w:rsidRPr="00A02A05" w:rsidSect="00A02A05">
      <w:headerReference w:type="default" r:id="rId18"/>
      <w:pgSz w:w="11906" w:h="16838"/>
      <w:pgMar w:top="1134" w:right="850" w:bottom="568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E2" w:rsidRDefault="00FF46E2" w:rsidP="0038105A">
      <w:pPr>
        <w:spacing w:after="0" w:line="240" w:lineRule="auto"/>
      </w:pPr>
      <w:r>
        <w:separator/>
      </w:r>
    </w:p>
  </w:endnote>
  <w:endnote w:type="continuationSeparator" w:id="0">
    <w:p w:rsidR="00FF46E2" w:rsidRDefault="00FF46E2" w:rsidP="0038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E2" w:rsidRDefault="00FF46E2" w:rsidP="0038105A">
      <w:pPr>
        <w:spacing w:after="0" w:line="240" w:lineRule="auto"/>
      </w:pPr>
      <w:r>
        <w:separator/>
      </w:r>
    </w:p>
  </w:footnote>
  <w:footnote w:type="continuationSeparator" w:id="0">
    <w:p w:rsidR="00FF46E2" w:rsidRDefault="00FF46E2" w:rsidP="0038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05" w:rsidRDefault="0038105A">
    <w:pPr>
      <w:pStyle w:val="a7"/>
    </w:pPr>
    <w:r>
      <w:t>Ф.И</w:t>
    </w:r>
    <w:proofErr w:type="gramStart"/>
    <w:r>
      <w:t>……………………………………………………………………………………..</w:t>
    </w:r>
    <w:proofErr w:type="gramEnd"/>
    <w:r>
      <w:t>КЛАСС 9 «….»         ДАТА  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55D2"/>
    <w:multiLevelType w:val="hybridMultilevel"/>
    <w:tmpl w:val="277C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D68A1"/>
    <w:multiLevelType w:val="hybridMultilevel"/>
    <w:tmpl w:val="6DE42AAE"/>
    <w:lvl w:ilvl="0" w:tplc="AD9018A2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E1A19"/>
    <w:multiLevelType w:val="hybridMultilevel"/>
    <w:tmpl w:val="6DE42AAE"/>
    <w:lvl w:ilvl="0" w:tplc="AD9018A2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A7EF8"/>
    <w:multiLevelType w:val="hybridMultilevel"/>
    <w:tmpl w:val="9DE020F4"/>
    <w:lvl w:ilvl="0" w:tplc="FB360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5A"/>
    <w:rsid w:val="001C2E1F"/>
    <w:rsid w:val="0038105A"/>
    <w:rsid w:val="004A5AF8"/>
    <w:rsid w:val="00A02A05"/>
    <w:rsid w:val="00EE7B4A"/>
    <w:rsid w:val="00F30408"/>
    <w:rsid w:val="00F9042A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05A"/>
    <w:pPr>
      <w:ind w:left="720"/>
      <w:contextualSpacing/>
    </w:pPr>
    <w:rPr>
      <w:rFonts w:ascii="Calibri" w:eastAsia="Times New Roman" w:hAnsi="Calibri" w:cs="Times New Roman"/>
      <w:lang w:val="en-GB"/>
    </w:rPr>
  </w:style>
  <w:style w:type="paragraph" w:styleId="a4">
    <w:name w:val="Normal (Web)"/>
    <w:basedOn w:val="a"/>
    <w:uiPriority w:val="99"/>
    <w:unhideWhenUsed/>
    <w:rsid w:val="00381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0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105A"/>
  </w:style>
  <w:style w:type="paragraph" w:styleId="a9">
    <w:name w:val="footer"/>
    <w:basedOn w:val="a"/>
    <w:link w:val="aa"/>
    <w:uiPriority w:val="99"/>
    <w:unhideWhenUsed/>
    <w:rsid w:val="0038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1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05A"/>
    <w:pPr>
      <w:ind w:left="720"/>
      <w:contextualSpacing/>
    </w:pPr>
    <w:rPr>
      <w:rFonts w:ascii="Calibri" w:eastAsia="Times New Roman" w:hAnsi="Calibri" w:cs="Times New Roman"/>
      <w:lang w:val="en-GB"/>
    </w:rPr>
  </w:style>
  <w:style w:type="paragraph" w:styleId="a4">
    <w:name w:val="Normal (Web)"/>
    <w:basedOn w:val="a"/>
    <w:uiPriority w:val="99"/>
    <w:unhideWhenUsed/>
    <w:rsid w:val="00381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0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8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105A"/>
  </w:style>
  <w:style w:type="paragraph" w:styleId="a9">
    <w:name w:val="footer"/>
    <w:basedOn w:val="a"/>
    <w:link w:val="aa"/>
    <w:uiPriority w:val="99"/>
    <w:unhideWhenUsed/>
    <w:rsid w:val="0038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http://him.1september.ru/2007/14/svniz.gi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him.1september.ru/2007/14/strpr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him.1september.ru/2007/14/sverh.gif" TargetMode="Externa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ыаыва</cp:lastModifiedBy>
  <cp:revision>2</cp:revision>
  <dcterms:created xsi:type="dcterms:W3CDTF">2013-12-16T06:58:00Z</dcterms:created>
  <dcterms:modified xsi:type="dcterms:W3CDTF">2013-12-16T06:58:00Z</dcterms:modified>
</cp:coreProperties>
</file>