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Look w:val="04A0"/>
      </w:tblPr>
      <w:tblGrid>
        <w:gridCol w:w="2114"/>
        <w:gridCol w:w="2184"/>
        <w:gridCol w:w="2195"/>
        <w:gridCol w:w="4189"/>
      </w:tblGrid>
      <w:tr w:rsidR="00150D0E" w:rsidRPr="00853505" w:rsidTr="00150D0E">
        <w:tc>
          <w:tcPr>
            <w:tcW w:w="1939" w:type="dxa"/>
          </w:tcPr>
          <w:p w:rsidR="00853505" w:rsidRPr="00647705" w:rsidRDefault="00853505" w:rsidP="00853505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477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Название княжества</w:t>
            </w:r>
          </w:p>
        </w:tc>
        <w:tc>
          <w:tcPr>
            <w:tcW w:w="2188" w:type="dxa"/>
          </w:tcPr>
          <w:p w:rsidR="00853505" w:rsidRPr="00853505" w:rsidRDefault="00853505" w:rsidP="00853505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535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Где расположено</w:t>
            </w:r>
          </w:p>
        </w:tc>
        <w:tc>
          <w:tcPr>
            <w:tcW w:w="2199" w:type="dxa"/>
          </w:tcPr>
          <w:p w:rsidR="00853505" w:rsidRPr="00853505" w:rsidRDefault="00853505" w:rsidP="00853505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535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Хозяйственное развитие</w:t>
            </w:r>
          </w:p>
        </w:tc>
        <w:tc>
          <w:tcPr>
            <w:tcW w:w="4272" w:type="dxa"/>
          </w:tcPr>
          <w:p w:rsidR="00853505" w:rsidRPr="00853505" w:rsidRDefault="00853505" w:rsidP="00853505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535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Политическая жизнь</w:t>
            </w:r>
          </w:p>
        </w:tc>
      </w:tr>
      <w:tr w:rsidR="00150D0E" w:rsidRPr="00853505" w:rsidTr="00150D0E">
        <w:tc>
          <w:tcPr>
            <w:tcW w:w="1939" w:type="dxa"/>
          </w:tcPr>
          <w:p w:rsidR="00853505" w:rsidRPr="00647705" w:rsidRDefault="00853505" w:rsidP="00853505">
            <w:pPr>
              <w:shd w:val="clear" w:color="auto" w:fill="FFFFFF"/>
              <w:spacing w:line="419" w:lineRule="atLeas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</w:pPr>
            <w:r w:rsidRPr="0085350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  <w:t>Киевское</w:t>
            </w:r>
          </w:p>
        </w:tc>
        <w:tc>
          <w:tcPr>
            <w:tcW w:w="2188" w:type="dxa"/>
          </w:tcPr>
          <w:p w:rsidR="00853505" w:rsidRPr="005120DB" w:rsidRDefault="005120DB" w:rsidP="005120D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120DB">
              <w:rPr>
                <w:rFonts w:ascii="Times New Roman" w:hAnsi="Times New Roman" w:cs="Times New Roman"/>
                <w:color w:val="000000" w:themeColor="text1"/>
                <w:lang w:val="ru-RU"/>
              </w:rPr>
              <w:t>Было расположено в междуречье Днепра, Случа, Роси и Припяти (совр.</w:t>
            </w:r>
            <w:proofErr w:type="gramEnd"/>
            <w:r w:rsidRPr="005120D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120DB">
              <w:rPr>
                <w:rFonts w:ascii="Times New Roman" w:hAnsi="Times New Roman" w:cs="Times New Roman"/>
                <w:color w:val="000000" w:themeColor="text1"/>
              </w:rPr>
              <w:t>Киевская и Житомирская области Украины и юг Гомельской области Беларуси). Граничило на севере с Турово-Пинским, на востоке – с Черниговским и Переяславским, на западе с Владимиро-Волынским княжеством, а на юге упиралось в половецкие степи.</w:t>
            </w:r>
          </w:p>
        </w:tc>
        <w:tc>
          <w:tcPr>
            <w:tcW w:w="2199" w:type="dxa"/>
          </w:tcPr>
          <w:p w:rsidR="00853505" w:rsidRPr="005120DB" w:rsidRDefault="005120DB" w:rsidP="005120D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120D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Плодородные почвы и мягкий климат способствовали интенсивному земледелию; жители занимались также скотоводством, охотой, рыболовством и пчеловодством. </w:t>
            </w:r>
            <w:r w:rsidRPr="005120DB">
              <w:rPr>
                <w:rFonts w:ascii="Times New Roman" w:hAnsi="Times New Roman" w:cs="Times New Roman"/>
                <w:color w:val="000000" w:themeColor="text1"/>
              </w:rPr>
              <w:t>Здесь рано произошла специализация ремесел; особое значение приобрели «древоделие», гончарное и кожевенное дело. Наличие в Древлянской земле (включенной в Киевскую область на рубеже 9–10 вв.) залежей железа благоприятствовало развитию кузнечного ремесла; многие виды металлов (медь, свинец, олово, серебро, золото) привозились из соседних стран. Через Киевщину проходил знаменитый торговый путь «из варяг в греки» (от Балтийского моря до Византии); через Припять она была связана с бассейном Вислы и Немана, через Десну – с верховьями Оки, через Сейм – с бассейном Дона и Азовским морем. В Киеве и близлежащих городах рано сформировался влиятельный торгово-ремесленный слой.</w:t>
            </w:r>
          </w:p>
        </w:tc>
        <w:tc>
          <w:tcPr>
            <w:tcW w:w="4272" w:type="dxa"/>
          </w:tcPr>
          <w:p w:rsidR="00853505" w:rsidRPr="00C66481" w:rsidRDefault="005120DB" w:rsidP="00C66481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6648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 конца 9 до конца 10 в. Киевская земля являлась центральной областью </w:t>
            </w:r>
            <w:r w:rsidRPr="00C66481">
              <w:rPr>
                <w:rFonts w:ascii="Times New Roman" w:hAnsi="Times New Roman" w:cs="Times New Roman"/>
                <w:color w:val="000000" w:themeColor="text1"/>
              </w:rPr>
              <w:t>Древнерусского государства.</w:t>
            </w:r>
            <w:proofErr w:type="gramEnd"/>
            <w:r w:rsidRPr="00C66481">
              <w:rPr>
                <w:rFonts w:ascii="Times New Roman" w:hAnsi="Times New Roman" w:cs="Times New Roman"/>
                <w:color w:val="000000" w:themeColor="text1"/>
              </w:rPr>
              <w:t xml:space="preserve"> При Владимире Святом, с выделением ряда полусамостоятельных уделов, она стала ядром великокняжеского домена; тогда же Киев превратился в церковный центр Руси (как резиденция митрополита); епископская кафедра была учреждена и в близлежащем Белгороде. После смерти Мстислава Великого в 1132 произошел фактический распад Древнерусского государства, и Киевская земля конституировалась как особое княжество. До 1139 киевский стол находился в руках Мономашичей – Мстиславу Великому наследовали его братьев Ярополк (1132–1139) и Вячеслав (1139). В 1139 его отобрал у них черниговский князь Всеволод Ольгович. После смерти Всеволода в 1146 местное боярство, недовольное переходом власти к его брату Игорю, призвало на киевский стол Изяслава Мстиславича. в мае 1157 княжескую власть захватил Изяслав Давыдович Черниговский (1157–1159). Но его неудачная попытка овладеть Галичем стоила ему великокняжеского стола, который вернулся к Мстиславичам – смоленскому князю Ростиславу (1159–1167), а затем к его племяннику Мстиславу Изяславичу (1167–1169). С середины 12 в. политическое значение Киевской земли падает. В 1169–1174 свою волю Киеву диктовал владимирский князь Андрей Боголюбский. После гибели Андрея Боголюбского в 1174 Киев попал под контроль смоленских Ростиславичей в лице Романа Ростиславича (1174–1176). По призыву горожан киевский стол занял Святослав Всеволодович Черниговский (1176–1194)</w:t>
            </w:r>
            <w:r w:rsidR="00C66481" w:rsidRPr="00C66481">
              <w:rPr>
                <w:rFonts w:ascii="Times New Roman" w:hAnsi="Times New Roman" w:cs="Times New Roman"/>
                <w:color w:val="000000" w:themeColor="text1"/>
              </w:rPr>
              <w:t>. После его смерти в 1194 на киевский стол вернулись Ростиславичи в лице Рюрика Ростиславича, но уже в начале 13 в. Киев попал в сферу влияния могущественного галицко-волынского князя Романа Мстиславича. В 1239–1240 в Киеве сидели Михаил Всеволодович Черниговский, Ростислав Мстиславич Смоленский, а накануне татаро-монгольского нашествия он оказался под контролем галицко-волынского князя Даниила Романовича. В первой половине 14 в. ослабевшее Киевское княжество стало объектом литовской агрессии и в 1362 при Ольгерде вошла в состав Великого княжества Литовского.</w:t>
            </w:r>
          </w:p>
        </w:tc>
      </w:tr>
      <w:tr w:rsidR="00150D0E" w:rsidRPr="00C66481" w:rsidTr="00150D0E">
        <w:tc>
          <w:tcPr>
            <w:tcW w:w="1939" w:type="dxa"/>
          </w:tcPr>
          <w:p w:rsidR="00853505" w:rsidRPr="00647705" w:rsidRDefault="00853505" w:rsidP="00853505">
            <w:pPr>
              <w:shd w:val="clear" w:color="auto" w:fill="FFFFFF"/>
              <w:spacing w:line="419" w:lineRule="atLeas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</w:pPr>
            <w:r w:rsidRPr="0085350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  <w:t>Переяславское</w:t>
            </w:r>
          </w:p>
        </w:tc>
        <w:tc>
          <w:tcPr>
            <w:tcW w:w="2188" w:type="dxa"/>
          </w:tcPr>
          <w:p w:rsidR="00853505" w:rsidRPr="00150D0E" w:rsidRDefault="00150D0E" w:rsidP="00150D0E">
            <w:pPr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>Было расположено в лесостепной части Днепровского левобережья и занимало междуречье Десны, Сейма, Ворсклы и Северного Донца (совр.</w:t>
            </w:r>
            <w:proofErr w:type="gramEnd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t xml:space="preserve">Полтавская, восток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Киевской, юг Черниговской и Сумской, запад Харьковской областей Украины). Граничило на западе с Киевским, на севере с Черниговским княжеством; на востоке и юге его соседями были кочевые племена (печенеги, торки, половцы). </w:t>
            </w:r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Юго-восточная граница не была устойчивой – </w:t>
            </w:r>
            <w:proofErr w:type="gramStart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>она то</w:t>
            </w:r>
            <w:proofErr w:type="gramEnd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выдвигалась в степь, то отступала назад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199" w:type="dxa"/>
          </w:tcPr>
          <w:p w:rsidR="00853505" w:rsidRPr="00150D0E" w:rsidRDefault="00150D0E" w:rsidP="00150D0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Мягкий умеренный континентальный климат и оподзоленные черноземные почвы создавали благоприятные условия для интенсивного </w:t>
            </w:r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земледелия и скотоводства.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t>Однако соседство с воинственными кочевыми племенами, периодически опустошавшими княжество, негативно сказывалось на его экономическим развитии.</w:t>
            </w:r>
          </w:p>
        </w:tc>
        <w:tc>
          <w:tcPr>
            <w:tcW w:w="4272" w:type="dxa"/>
          </w:tcPr>
          <w:p w:rsidR="00853505" w:rsidRPr="00CF119B" w:rsidRDefault="00150D0E" w:rsidP="00CF119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 концу 9 в. на этой территории возникло полугосударственное формирование с центром в г</w:t>
            </w:r>
            <w:proofErr w:type="gramStart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ереяславле. В начале 10 </w:t>
            </w:r>
            <w:proofErr w:type="gramStart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proofErr w:type="gramEnd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gramStart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>оно</w:t>
            </w:r>
            <w:proofErr w:type="gramEnd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попало в вассальную зависимость от киевского князя Олега. </w:t>
            </w:r>
            <w:r w:rsidRPr="00CF119B">
              <w:rPr>
                <w:rFonts w:ascii="Times New Roman" w:hAnsi="Times New Roman" w:cs="Times New Roman"/>
                <w:color w:val="000000" w:themeColor="text1"/>
              </w:rPr>
              <w:t xml:space="preserve">По мнению ряда ученых, старый город Переяславль был сожжен кочевниками, и в 992 Владимир Святой во время похода против печенегов основал новый Переяславль (Переяславль </w:t>
            </w:r>
            <w:r w:rsidRPr="00CF119B">
              <w:rPr>
                <w:rFonts w:ascii="Times New Roman" w:hAnsi="Times New Roman" w:cs="Times New Roman"/>
                <w:color w:val="000000" w:themeColor="text1"/>
              </w:rPr>
              <w:lastRenderedPageBreak/>
              <w:t>Русский)</w:t>
            </w:r>
            <w:r w:rsidR="00CF119B" w:rsidRPr="00CF119B">
              <w:rPr>
                <w:rFonts w:ascii="Times New Roman" w:hAnsi="Times New Roman" w:cs="Times New Roman"/>
                <w:color w:val="000000" w:themeColor="text1"/>
              </w:rPr>
              <w:t>. В первые годы правления Ярослава Мудрого Переяславщина являлась частью великокняжеского домена, а в 1024–1036 вошла в состав обширных владений брата Ярослава Мстислава Храброго. В 1054 по завещанию Ярослава Мудрого Переяславская земля перешла к его сыну Всеволоду; с этого времени она выделилась из состава Киевского княжества и стала самостоятельным княжеством. </w:t>
            </w:r>
            <w:proofErr w:type="gramStart"/>
            <w:r w:rsidR="00CF119B" w:rsidRPr="00CF119B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="00CF119B" w:rsidRPr="00CF119B">
              <w:rPr>
                <w:rFonts w:ascii="Times New Roman" w:hAnsi="Times New Roman" w:cs="Times New Roman"/>
                <w:color w:val="000000" w:themeColor="text1"/>
              </w:rPr>
              <w:t xml:space="preserve"> 1093 там стал княжить Владимир Мономах (с согласия нового великого князя Святополка Изяславича). По решению Любечского съезда 1097 Переяславская земля была закреплена за Мономашичами. Весной 1239 в Переяславскую землю вторглись татаро-монгольские полчища; они сожгли Переяславль и подвергли страшному разгрому княжество, после которого оно уже не смогло возродиться; татары включили его в «Дикое Поле». В третьей четверти 14 в. Переяславщина вошла в состав Великого княжества Литовского.</w:t>
            </w:r>
          </w:p>
        </w:tc>
      </w:tr>
      <w:tr w:rsidR="00150D0E" w:rsidRPr="00C66481" w:rsidTr="00150D0E">
        <w:tc>
          <w:tcPr>
            <w:tcW w:w="1939" w:type="dxa"/>
          </w:tcPr>
          <w:p w:rsidR="00853505" w:rsidRPr="00647705" w:rsidRDefault="00853505" w:rsidP="00853505">
            <w:pPr>
              <w:shd w:val="clear" w:color="auto" w:fill="FFFFFF"/>
              <w:spacing w:line="419" w:lineRule="atLeas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</w:pPr>
            <w:r w:rsidRPr="0085350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  <w:lastRenderedPageBreak/>
              <w:t>Черниговское</w:t>
            </w:r>
          </w:p>
        </w:tc>
        <w:tc>
          <w:tcPr>
            <w:tcW w:w="2188" w:type="dxa"/>
          </w:tcPr>
          <w:p w:rsidR="00853505" w:rsidRPr="00150D0E" w:rsidRDefault="00150D0E" w:rsidP="00150D0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>Было расположено к востоку от Днепра между долиной Десны и средним течением Оки (территория совр.</w:t>
            </w:r>
            <w:proofErr w:type="gramEnd"/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t>Курской, Орловской, Тульской, Калужской, Брянской, западной части Липецкой и южной части Московской областей России, северной части Черниговской и Сумской областей Украины и восточной части Гомельской области Беларуси). На юге граничило с Переяславским, на востоке – с Муромо-Рязанским, на севере – со Смоленским, на западе – с Киевским и Турово-Пинским княжествами. Было населено восточнославянскими племенами полян, северян, радимичей и вятичей. Считается, что свое название оно получило либо от некоего князя Черного, либо от Черного гая (леса).</w:t>
            </w:r>
          </w:p>
        </w:tc>
        <w:tc>
          <w:tcPr>
            <w:tcW w:w="2199" w:type="dxa"/>
          </w:tcPr>
          <w:p w:rsidR="00853505" w:rsidRPr="00150D0E" w:rsidRDefault="00150D0E" w:rsidP="00150D0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Обладая мягким климатом, плодородными почвами, многочисленными реками, богатыми рыбой, а на севере лесами, полными дичи, Черниговская земля представляла собой одну из самых привлекательных для поселения областей Древней Руси.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t>Через нее (по рекам Десна и Сож) проходил главный торговый путь из Киева в северо-восточную Русь. Здесь рано возникли города со значительным ремесленным населением. В 11–12 вв. Черниговское княжество было одним из самых богатых и политически значимых областей Руси.</w:t>
            </w:r>
          </w:p>
        </w:tc>
        <w:tc>
          <w:tcPr>
            <w:tcW w:w="4272" w:type="dxa"/>
          </w:tcPr>
          <w:p w:rsidR="00853505" w:rsidRPr="00150D0E" w:rsidRDefault="00150D0E" w:rsidP="00150D0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50D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 9 в. северяне, прежде обитавшие на левом берегу Днепра, подчинив радимичей, вятичей и часть полян, распространили свою власть до верховьев Дона.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t xml:space="preserve">В результате возникло полугосударственное образование, платившее дань Хазарскому каганату. В начале 10 в. оно признало зависимость от киевского князя Олега. Во второй половине 10 в. Черниговская земля вошла в состав великокняжеского домена. При Владимире Святом была учреждена Черниговская епархия. В 1024 попала под власть Мстислава Храброго, брата Ярослава Мудрого, и стала фактически независимым от Киева княжеством. После его смерти в 1036 была вновь включена в великокняжеский домен. По завещанию Ярослава Мудрого Черниговское княжество вместе с Муромо-Рязанской землей перешло к его сыну Святославу (1054–1073), ставшему родоначальником местной княжеской династии Святославичей; им, однако, удалось утвердиться в Чернигове только к концу 11 в. В 1073 Святославичи утратили княжество, которое оказалось в руках Всеволода Ярославича, а с 1078 – его сына Владимира Мономаха (до 1094). Попытки самого активного из Святославичей Олега «Гориславича» вернуть контроль над княжеством в 1078 (с помощью своего двоюродного брата Бориса Вячеславича) и в 1094–1096 (с помощью половцев) окончились провалом. Осенью 1239 Батый взял Чернигов и подверг княжество такому страшному разгрому, что оно фактически прекратило свое существование. В 1241 сын и наследник Михаила Всеволодича Ростислав оставил свою вотчину и ушел воевать Галицкую землю, а затем бежал в Венгрию. Очевидно, последним черниговским князем был его дядя Андрей (середина 1240-х – начало 1260-х). После 1261 Черниговское княжество вошло в состав Брянского княжества, основанного еще </w:t>
            </w:r>
            <w:r w:rsidRPr="00150D0E">
              <w:rPr>
                <w:rFonts w:ascii="Times New Roman" w:hAnsi="Times New Roman" w:cs="Times New Roman"/>
                <w:color w:val="000000" w:themeColor="text1"/>
              </w:rPr>
              <w:lastRenderedPageBreak/>
              <w:t>в 1246 Романом, другим сыном Михаила Всеволодича; в Брянск переселился и черниговский епископ. В середине 14 в. Брянское княжество и черниговские земли были завоеваны литовским князем Ольгердом.</w:t>
            </w:r>
          </w:p>
        </w:tc>
      </w:tr>
      <w:tr w:rsidR="00150D0E" w:rsidRPr="00C66481" w:rsidTr="00150D0E">
        <w:tc>
          <w:tcPr>
            <w:tcW w:w="1939" w:type="dxa"/>
          </w:tcPr>
          <w:p w:rsidR="00853505" w:rsidRPr="00647705" w:rsidRDefault="00853505" w:rsidP="00853505">
            <w:pPr>
              <w:shd w:val="clear" w:color="auto" w:fill="FFFFFF"/>
              <w:spacing w:line="419" w:lineRule="atLeas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</w:pPr>
            <w:r w:rsidRPr="0085350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  <w:lastRenderedPageBreak/>
              <w:t>Галитское</w:t>
            </w:r>
          </w:p>
        </w:tc>
        <w:tc>
          <w:tcPr>
            <w:tcW w:w="2188" w:type="dxa"/>
          </w:tcPr>
          <w:p w:rsidR="00853505" w:rsidRPr="00CF119B" w:rsidRDefault="00CF119B" w:rsidP="00CF119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>Было расположено на юго-западной окраине Руси к востоку от Карпат в верховьях Днестра и Прута (совр.</w:t>
            </w:r>
            <w:proofErr w:type="gramEnd"/>
            <w:r w:rsidRPr="00CF11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CF119B">
              <w:rPr>
                <w:rFonts w:ascii="Times New Roman" w:hAnsi="Times New Roman" w:cs="Times New Roman"/>
                <w:color w:val="000000" w:themeColor="text1"/>
              </w:rPr>
              <w:t>Ивано-Франковская, Тернопольская и Львовская области Украины и Жешувское воеводство Польши). Граничило на востоке с Волынским княжеством, на севере – с Польшей, на западе – с Венгрией, а на юге упиралось в половецкие степи. Население было смешанным – славянские племена занимали долину Днестра (тиверцы и уличы) и верховья Буга (дулебы, или бужане); в районе Перемышля обитали хорваты (хербы, карпы, хроваты).</w:t>
            </w:r>
          </w:p>
        </w:tc>
        <w:tc>
          <w:tcPr>
            <w:tcW w:w="2199" w:type="dxa"/>
          </w:tcPr>
          <w:p w:rsidR="00853505" w:rsidRPr="00557ECC" w:rsidRDefault="00CF119B" w:rsidP="00CF119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Плодородные почвы, мягкий климат, многочисленные реки и обширные леса создавали благоприятные условия для интенсивного земледелия и скотоводства. </w:t>
            </w:r>
            <w:r w:rsidRPr="00557ECC">
              <w:rPr>
                <w:rFonts w:ascii="Times New Roman" w:hAnsi="Times New Roman" w:cs="Times New Roman"/>
                <w:color w:val="000000" w:themeColor="text1"/>
              </w:rPr>
              <w:t>По территории княжества проходили важнейшие торговые пути – речной из Балтийского моря в Черное (через Вислу, Западный Буг и Днестр) и сухопутный из Руси в Центральную и Юго-восточную Европу; периодически распространяя свою власть на Днестровско-Дунайскую низину, княжество контролировало также дунайские коммуникации Европы с Востоком. Здесь рано возникли крупные торговые центры: Галич, Перемышль, Теребовль, Звенигород.</w:t>
            </w:r>
          </w:p>
        </w:tc>
        <w:tc>
          <w:tcPr>
            <w:tcW w:w="4272" w:type="dxa"/>
          </w:tcPr>
          <w:p w:rsidR="00853505" w:rsidRPr="00557ECC" w:rsidRDefault="00A742E4" w:rsidP="00557ECC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 10–11 вв. эта область входила в состав Владимиро-Волынской земли. </w:t>
            </w:r>
            <w:r w:rsidRPr="00557ECC">
              <w:rPr>
                <w:rFonts w:ascii="Times New Roman" w:hAnsi="Times New Roman" w:cs="Times New Roman"/>
                <w:color w:val="000000" w:themeColor="text1"/>
              </w:rPr>
              <w:t xml:space="preserve">В конце 1070-х – начале 1080-х великий киевский князь Всеволод, сын Ярослава Мудрого, выделил из нее Перемышльскую и Теребовльскую волости и отдал в держание своим внучатым племянникам: первую Рюрику и Володарю Ростиславичам, а вторую – их брату Василько. После смерти Рюрика в 1092 Володарь стал единоличным владетелем Перемышля. Любечский съезд 1097 закрепил за ним Перемышльскую, а за Василько Теребовльскую волость. В том же году Ростиславичи при поддержке Владимира Мономаха и черниговских Святославичей отразили попытку великого киевского князя Святополка Изяславича и волынского князя Давыда Игоревича захватить их владения. В 1124 Володарь и Василько умерли, и их уделы поделили между собой их сыновья: Перемышль достался Ростиславу Володаревичу, Звенигород – Владимирко Володаревичу. В 1149–1154 Владимирко поддержал Юрия Долгорукого в его борьбе с Изяславом Мстиславичем за киевский стол; он отразил нападение союзника Изяслава венгерского короля Гейзы и в 1152 захватил принадлежавшее Изяславу Верхнее Погорынье (города Бужск, Шумск, Тихомль, Вышегошев и Гнойницу). В результате он стал правителем огромной территории от верховьев Сана и Горыни до среднего течения Днестра и низовьев Дуная. При нем Галицкое княжество стало ведущей политической силой в Юго-Западной Руси и вступило в период экономического процветания; упрочились его связи с Польшей и Венгрией; оно начало испытывать сильное культурное влияние католической Европы. В 1153 Владимирко наследовал его сын Ярослав Осмомысл (1153–1187). Ярослав завещал княжество Олегу, своему сыну от Настасьи; законному же сыну Владимиру он выделил Перемышльскую волость. </w:t>
            </w:r>
            <w:r w:rsidR="00557ECC" w:rsidRPr="00557ECC">
              <w:rPr>
                <w:rFonts w:ascii="Times New Roman" w:hAnsi="Times New Roman" w:cs="Times New Roman"/>
                <w:color w:val="000000" w:themeColor="text1"/>
              </w:rPr>
              <w:t>Со смертью Владимира прекратился род галицких Ростиславичей, и Галицкая земля вошла в состав обширных владений Романа Мстиславича Волынского, представителя старшей ветви Мономашичей. Однако вскоре после гибели Романа в 1205 его держава распалась. Уже в 1206 его наследник Даниил был вынужден оставить Галицкую землю и уйти на Волынь.</w:t>
            </w:r>
          </w:p>
        </w:tc>
      </w:tr>
      <w:tr w:rsidR="00150D0E" w:rsidRPr="00C66481" w:rsidTr="00150D0E">
        <w:tc>
          <w:tcPr>
            <w:tcW w:w="1939" w:type="dxa"/>
          </w:tcPr>
          <w:p w:rsidR="00853505" w:rsidRPr="00647705" w:rsidRDefault="00853505" w:rsidP="00853505">
            <w:pPr>
              <w:shd w:val="clear" w:color="auto" w:fill="FFFFFF"/>
              <w:spacing w:line="419" w:lineRule="atLeas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</w:pPr>
            <w:r w:rsidRPr="0085350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ru-RU" w:eastAsia="ru-RU" w:bidi="ar-SA"/>
              </w:rPr>
              <w:t>Волынское</w:t>
            </w:r>
          </w:p>
        </w:tc>
        <w:tc>
          <w:tcPr>
            <w:tcW w:w="2188" w:type="dxa"/>
          </w:tcPr>
          <w:p w:rsidR="00853505" w:rsidRPr="00557ECC" w:rsidRDefault="00557ECC" w:rsidP="00557ECC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Было расположено на западе Руси и занимало обширную территорию от верховьев Южного Буга на юге до верховьев Нарева </w:t>
            </w:r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(притока Вислы) на севере, от долины Западного Буга на западе до р</w:t>
            </w:r>
            <w:proofErr w:type="gramStart"/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t>.С</w:t>
            </w:r>
            <w:proofErr w:type="gramEnd"/>
            <w:r w:rsidRPr="00557EC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луч (притока Припяти) на востоке (совр. </w:t>
            </w:r>
            <w:r w:rsidRPr="00557ECC">
              <w:rPr>
                <w:rFonts w:ascii="Times New Roman" w:hAnsi="Times New Roman" w:cs="Times New Roman"/>
                <w:color w:val="000000" w:themeColor="text1"/>
              </w:rPr>
              <w:t>Волынская, Хмельницкая, Винницкая, север Тернопольской, северо-восток Львовской, большая часть Ровенской области Украины, запад Брестской и юго-запад Гродненской области Беларуси, восток Люблинского и юго-восток Белостокского воеводства Польши). Граничило на востоке с Полоцким, Турово-Пинским и Киевским, на западе с Галицким княжеством, на северо-западе с Польшей, на юго-востоке с половецкими степями.</w:t>
            </w:r>
          </w:p>
        </w:tc>
        <w:tc>
          <w:tcPr>
            <w:tcW w:w="2199" w:type="dxa"/>
          </w:tcPr>
          <w:p w:rsidR="00853505" w:rsidRPr="008C4CAB" w:rsidRDefault="008C4CAB" w:rsidP="008C4CA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C4CA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Южная Волынь представляла собой гористую местность, образованную восточными отрогами Карпат, северная – низменное и лесистое </w:t>
            </w:r>
            <w:r w:rsidRPr="008C4CA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полесье. </w:t>
            </w:r>
            <w:r w:rsidRPr="008C4CAB">
              <w:rPr>
                <w:rFonts w:ascii="Times New Roman" w:hAnsi="Times New Roman" w:cs="Times New Roman"/>
                <w:color w:val="000000" w:themeColor="text1"/>
              </w:rPr>
              <w:t>Разнообразие природных и климатических условий способствовало хозяйственному разнообразию; жители занимались и земледелием, и скотоводством, и охотой, и рыболовством. Экономическому развитию княжества благоприятствовало его необычайно выгодное географическое положение: через него проходили основные торговые пути из Прибалтики в Черное море и из Руси в Центральную Европу; на их пересечении возникли главные городские центры – Владимир-Волынский, Дорогичин, Луцк, Берестье, Шумск</w:t>
            </w:r>
          </w:p>
        </w:tc>
        <w:tc>
          <w:tcPr>
            <w:tcW w:w="4272" w:type="dxa"/>
          </w:tcPr>
          <w:p w:rsidR="00853505" w:rsidRPr="00160F4B" w:rsidRDefault="008C4CAB" w:rsidP="00160F4B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4770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 начале</w:t>
            </w:r>
            <w:proofErr w:type="gramEnd"/>
            <w:r w:rsidRPr="006477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10 в. Волынь вместе с прилегавшей к ней с юго-запада территорией (будущая Галицкая земля) попала в зависимость от киевского князя Олега. </w:t>
            </w:r>
            <w:r w:rsidRPr="00160F4B">
              <w:rPr>
                <w:rFonts w:ascii="Times New Roman" w:hAnsi="Times New Roman" w:cs="Times New Roman"/>
                <w:color w:val="000000" w:themeColor="text1"/>
              </w:rPr>
              <w:t xml:space="preserve">Во время междоусобной войны на Руси в 1015–1019 польский король Болеслав I Храбрый вернул Перемышль и Червень, но в начале 1030-х </w:t>
            </w:r>
            <w:r w:rsidRPr="00160F4B">
              <w:rPr>
                <w:rFonts w:ascii="Times New Roman" w:hAnsi="Times New Roman" w:cs="Times New Roman"/>
                <w:color w:val="000000" w:themeColor="text1"/>
              </w:rPr>
              <w:lastRenderedPageBreak/>
              <w:t>они были отвоеваны Ярославом Мудрым, который также присоединил к Волыни Белз. В начале 1050-х Ярослав посадил на владимиро-волынский стол своего сына Святослава, который дал ее в удел своему сыну Олегу «Гориславичу», но после смерти Святослава в конце 1076 новый киевский князь Изяслав Ярославич отнял у него эту область.</w:t>
            </w:r>
            <w:r w:rsidR="00160F4B" w:rsidRPr="00160F4B">
              <w:rPr>
                <w:rFonts w:ascii="Times New Roman" w:hAnsi="Times New Roman" w:cs="Times New Roman"/>
                <w:color w:val="000000" w:themeColor="text1"/>
              </w:rPr>
              <w:t xml:space="preserve"> В 1117 Ярослав восстал против нового киевского князя Владимира Мономаха, за что был изгнан с Волыни. В 1170 владимиро-волынский стол занял сын Мстислава Изяславича Роман (1170–1205 с перерывом в 1188). Его правление ознаменовалось экономическим и политическим усилением княжества. После гибели Романа в 1205 в походе против поляков произошло временное ослабление княжеской власти. Его наследник Даниил уже в 1206 потерял Галицкую землю, а затем был вынужден бежать с Волыни. Даниил передал Волынь в держание своему младшему брату Василько (1238–1269). Василько наследовал его сын Владимир (1269–1288). Владимир восстановил многие разоренные города (Берестье и др.), построил ряд новых (Каменец на Лосне), возводил храмы, покровительствовал торговле, привлекал чужеземных ремесленников. При этом он вел постоянные войны с литовцами и ятвягами и вмешивался в распри польских князей. Эту активную внешнюю политику продолжил и наследовавший ему Мстислав (1289–1301), младший сын Даниила Романовича. После смерти ок. 1301 бездетного Мстислава галицкий князь Юрий Львович вновь объединил Волынскую и Галицкую земли. В 1316 Юрий умер,княжество снова разделилось: большую часть Волыни получил его старший сын галицкий князь Андрей (1316–1324), а Луцкий удел – младший сын Лев. Последним самостоятельным галицко-волынским владетелем был сын Андрея Юрий (1324–1337), после смерти которого началась борьба за волынские земли между Литвой и Польшей. К концу 14 в. Волынь вошла в состав Великого княжества Литовского.</w:t>
            </w:r>
          </w:p>
        </w:tc>
      </w:tr>
    </w:tbl>
    <w:p w:rsidR="006B510B" w:rsidRPr="00C66481" w:rsidRDefault="006B510B">
      <w:pPr>
        <w:rPr>
          <w:rFonts w:ascii="Times New Roman" w:hAnsi="Times New Roman" w:cs="Times New Roman"/>
          <w:lang w:val="ru-RU"/>
        </w:rPr>
      </w:pPr>
    </w:p>
    <w:sectPr w:rsidR="006B510B" w:rsidRPr="00C66481" w:rsidSect="00150D0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compat/>
  <w:rsids>
    <w:rsidRoot w:val="00853505"/>
    <w:rsid w:val="00060AFE"/>
    <w:rsid w:val="00150D0E"/>
    <w:rsid w:val="00160F4B"/>
    <w:rsid w:val="003428B3"/>
    <w:rsid w:val="005120DB"/>
    <w:rsid w:val="00557ECC"/>
    <w:rsid w:val="00647705"/>
    <w:rsid w:val="006B510B"/>
    <w:rsid w:val="0078490B"/>
    <w:rsid w:val="00853505"/>
    <w:rsid w:val="008C4CAB"/>
    <w:rsid w:val="00A742E4"/>
    <w:rsid w:val="00B248C8"/>
    <w:rsid w:val="00C66481"/>
    <w:rsid w:val="00CF119B"/>
    <w:rsid w:val="00EA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C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248C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48C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C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C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C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C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C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C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48C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48C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248C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248C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248C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248C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248C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248C8"/>
    <w:rPr>
      <w:b/>
      <w:bCs/>
      <w:spacing w:val="0"/>
    </w:rPr>
  </w:style>
  <w:style w:type="character" w:styleId="a9">
    <w:name w:val="Emphasis"/>
    <w:uiPriority w:val="20"/>
    <w:qFormat/>
    <w:rsid w:val="00B248C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248C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48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8C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248C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248C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248C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248C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248C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248C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248C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248C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248C8"/>
    <w:pPr>
      <w:outlineLvl w:val="9"/>
    </w:pPr>
  </w:style>
  <w:style w:type="table" w:styleId="af4">
    <w:name w:val="Table Grid"/>
    <w:basedOn w:val="a1"/>
    <w:uiPriority w:val="59"/>
    <w:rsid w:val="00853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853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2001</Words>
  <Characters>12773</Characters>
  <Application>Microsoft Office Word</Application>
  <DocSecurity>0</DocSecurity>
  <Lines>580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2020-01-01T07:15:00Z</dcterms:created>
  <dcterms:modified xsi:type="dcterms:W3CDTF">2020-01-01T10:42:00Z</dcterms:modified>
</cp:coreProperties>
</file>