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6BE" w:rsidRDefault="0047365A">
      <w:r>
        <w:rPr>
          <w:rFonts w:ascii="Helvetica" w:hAnsi="Helvetica" w:cs="Helvetica"/>
          <w:color w:val="2E2E2E"/>
          <w:sz w:val="28"/>
          <w:szCs w:val="28"/>
          <w:shd w:val="clear" w:color="auto" w:fill="FFFFFF"/>
        </w:rPr>
        <w:t xml:space="preserve">В нем автор выражает свои размышления о вечности. </w:t>
      </w:r>
      <w:r>
        <w:rPr>
          <w:rFonts w:ascii="Helvetica" w:hAnsi="Helvetica" w:cs="Helvetica"/>
          <w:color w:val="2E2E2E"/>
          <w:sz w:val="28"/>
          <w:szCs w:val="28"/>
        </w:rPr>
        <w:t>Несмотря на несколько печальных характер, это стихотворение ритмично и четко построено. Обилие знаков препинания будто разбивают речь на составные части. Такие приемы передают динамику и непоколебимость автора, силу духа и желание жить. Цветаева на собственном примере неоднократно доказывала, что жизнь – штука сложная, но интересная и поучительная.</w:t>
      </w:r>
      <w:r>
        <w:rPr>
          <w:rFonts w:ascii="Helvetica" w:hAnsi="Helvetica" w:cs="Helvetica"/>
          <w:color w:val="2E2E2E"/>
          <w:sz w:val="28"/>
          <w:szCs w:val="28"/>
        </w:rPr>
        <w:br/>
        <w:t xml:space="preserve">Цветаева будто пыталась сказать каждому из нас: «Да, смерть неотвратима, она ждет каждого. Да, никто из нас не вечен и это надо </w:t>
      </w:r>
      <w:proofErr w:type="gramStart"/>
      <w:r>
        <w:rPr>
          <w:rFonts w:ascii="Helvetica" w:hAnsi="Helvetica" w:cs="Helvetica"/>
          <w:color w:val="2E2E2E"/>
          <w:sz w:val="28"/>
          <w:szCs w:val="28"/>
        </w:rPr>
        <w:t>принять</w:t>
      </w:r>
      <w:proofErr w:type="gramEnd"/>
      <w:r>
        <w:rPr>
          <w:rFonts w:ascii="Helvetica" w:hAnsi="Helvetica" w:cs="Helvetica"/>
          <w:color w:val="2E2E2E"/>
          <w:sz w:val="28"/>
          <w:szCs w:val="28"/>
        </w:rPr>
        <w:t>, ведь по-другому совсем никак. Да, нам никогда не занять эту землю навсегда. Но это не грустно, это лишь то, что помогает нам ценить каждое мгновение»</w:t>
      </w:r>
      <w:proofErr w:type="gramStart"/>
      <w:r>
        <w:rPr>
          <w:rFonts w:ascii="Helvetica" w:hAnsi="Helvetica" w:cs="Helvetica"/>
          <w:color w:val="2E2E2E"/>
          <w:sz w:val="28"/>
          <w:szCs w:val="28"/>
        </w:rPr>
        <w:t>.</w:t>
      </w:r>
      <w:r>
        <w:rPr>
          <w:rFonts w:ascii="Helvetica" w:hAnsi="Helvetica" w:cs="Helvetica"/>
          <w:color w:val="2E2E2E"/>
          <w:sz w:val="28"/>
          <w:szCs w:val="28"/>
          <w:shd w:val="clear" w:color="auto" w:fill="FFFFFF"/>
        </w:rPr>
        <w:t>и</w:t>
      </w:r>
      <w:proofErr w:type="gramEnd"/>
      <w:r>
        <w:rPr>
          <w:rFonts w:ascii="Helvetica" w:hAnsi="Helvetica" w:cs="Helvetica"/>
          <w:color w:val="2E2E2E"/>
          <w:sz w:val="28"/>
          <w:szCs w:val="28"/>
          <w:shd w:val="clear" w:color="auto" w:fill="FFFFFF"/>
        </w:rPr>
        <w:t>, о жизни, о смерти.</w:t>
      </w:r>
    </w:p>
    <w:sectPr w:rsidR="00F506BE" w:rsidSect="00F50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47365A"/>
    <w:rsid w:val="0047365A"/>
    <w:rsid w:val="00F50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Company>Microsoft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2015-02-27T17:38:00Z</dcterms:created>
  <dcterms:modified xsi:type="dcterms:W3CDTF">2015-02-27T17:39:00Z</dcterms:modified>
</cp:coreProperties>
</file>