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2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981"/>
        <w:gridCol w:w="4950"/>
      </w:tblGrid>
      <w:tr w:rsidR="00FC2FF2" w14:paraId="2170B3E8" w14:textId="4C20F0DC" w:rsidTr="00FC2FF2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2694" w:type="dxa"/>
          </w:tcPr>
          <w:p w14:paraId="24887156" w14:textId="1279B72D" w:rsidR="00FC2FF2" w:rsidRPr="00FC2FF2" w:rsidRDefault="00FC2FF2" w:rsidP="00FC2FF2">
            <w:pPr>
              <w:pStyle w:val="a6"/>
              <w:rPr>
                <w:b/>
                <w:bCs/>
              </w:rPr>
            </w:pPr>
            <w:r w:rsidRPr="00FC2FF2">
              <w:rPr>
                <w:b/>
                <w:bCs/>
              </w:rPr>
              <w:t>Название железы</w:t>
            </w:r>
          </w:p>
        </w:tc>
        <w:tc>
          <w:tcPr>
            <w:tcW w:w="2981" w:type="dxa"/>
          </w:tcPr>
          <w:p w14:paraId="5B8DFA5A" w14:textId="3A7B584B" w:rsidR="00FC2FF2" w:rsidRPr="00FC2FF2" w:rsidRDefault="00FC2FF2" w:rsidP="00FC2FF2">
            <w:pPr>
              <w:pStyle w:val="a6"/>
              <w:rPr>
                <w:b/>
                <w:bCs/>
              </w:rPr>
            </w:pPr>
            <w:r w:rsidRPr="00FC2FF2">
              <w:rPr>
                <w:b/>
                <w:bCs/>
              </w:rPr>
              <w:t>Гормон</w:t>
            </w:r>
          </w:p>
        </w:tc>
        <w:tc>
          <w:tcPr>
            <w:tcW w:w="4950" w:type="dxa"/>
          </w:tcPr>
          <w:p w14:paraId="26C4FAA5" w14:textId="3E43397F" w:rsidR="00FC2FF2" w:rsidRPr="00FC2FF2" w:rsidRDefault="00FC2FF2" w:rsidP="00FC2FF2">
            <w:pPr>
              <w:pStyle w:val="a6"/>
              <w:rPr>
                <w:b/>
                <w:bCs/>
              </w:rPr>
            </w:pPr>
            <w:r w:rsidRPr="00FC2FF2">
              <w:rPr>
                <w:b/>
                <w:bCs/>
              </w:rPr>
              <w:t>Воздействие на организм</w:t>
            </w:r>
          </w:p>
        </w:tc>
      </w:tr>
      <w:tr w:rsidR="00FC2FF2" w14:paraId="0A8E2243" w14:textId="2330AA13" w:rsidTr="00FC2FF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94" w:type="dxa"/>
            <w:vMerge w:val="restart"/>
          </w:tcPr>
          <w:p w14:paraId="003EF6C9" w14:textId="025AB831" w:rsidR="00FC2FF2" w:rsidRDefault="00FC2FF2" w:rsidP="00FC2FF2">
            <w:pPr>
              <w:pStyle w:val="a6"/>
            </w:pPr>
            <w:r>
              <w:t>Щитовидная железа</w:t>
            </w:r>
          </w:p>
        </w:tc>
        <w:tc>
          <w:tcPr>
            <w:tcW w:w="2981" w:type="dxa"/>
          </w:tcPr>
          <w:p w14:paraId="33EAEA13" w14:textId="4A19F33E" w:rsidR="00FC2FF2" w:rsidRDefault="00FC2FF2" w:rsidP="00FC2FF2">
            <w:pPr>
              <w:pStyle w:val="a6"/>
            </w:pPr>
            <w:r>
              <w:t>Тироксин</w:t>
            </w:r>
          </w:p>
        </w:tc>
        <w:tc>
          <w:tcPr>
            <w:tcW w:w="4950" w:type="dxa"/>
          </w:tcPr>
          <w:p w14:paraId="6FF16D1D" w14:textId="77777777" w:rsidR="00FC2FF2" w:rsidRDefault="00FC2FF2" w:rsidP="00FC2FF2">
            <w:pPr>
              <w:pStyle w:val="a6"/>
            </w:pPr>
            <w:r>
              <w:t>- влияет на процессы роста и развития;</w:t>
            </w:r>
          </w:p>
          <w:p w14:paraId="711FDC5D" w14:textId="77777777" w:rsidR="00FC2FF2" w:rsidRDefault="00FC2FF2" w:rsidP="00FC2FF2">
            <w:pPr>
              <w:pStyle w:val="a6"/>
            </w:pPr>
            <w:r>
              <w:t>- влияет на интенсивность обмена веществ;</w:t>
            </w:r>
          </w:p>
          <w:p w14:paraId="1CF96010" w14:textId="31495602" w:rsidR="00FC2FF2" w:rsidRDefault="00FC2FF2" w:rsidP="00FC2FF2">
            <w:pPr>
              <w:pStyle w:val="a6"/>
            </w:pPr>
            <w:r>
              <w:t>- ускоряет интенсивность химических реакций в клетках;</w:t>
            </w:r>
            <w:r>
              <w:br/>
              <w:t>- повышает возбудимость нервной системы и сердечной мышцы</w:t>
            </w:r>
          </w:p>
        </w:tc>
      </w:tr>
      <w:tr w:rsidR="00FC2FF2" w14:paraId="0039154A" w14:textId="77777777" w:rsidTr="00FC2FF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94" w:type="dxa"/>
            <w:vMerge/>
          </w:tcPr>
          <w:p w14:paraId="562F4E1D" w14:textId="77777777" w:rsidR="00FC2FF2" w:rsidRDefault="00FC2FF2" w:rsidP="00FC2FF2">
            <w:pPr>
              <w:pStyle w:val="a6"/>
            </w:pPr>
          </w:p>
        </w:tc>
        <w:tc>
          <w:tcPr>
            <w:tcW w:w="2981" w:type="dxa"/>
          </w:tcPr>
          <w:p w14:paraId="6FD49AF4" w14:textId="5CA4F976" w:rsidR="00FC2FF2" w:rsidRDefault="00FC2FF2" w:rsidP="00FC2FF2">
            <w:pPr>
              <w:pStyle w:val="a6"/>
            </w:pPr>
            <w:r>
              <w:t>Трийодтиронин</w:t>
            </w:r>
          </w:p>
        </w:tc>
        <w:tc>
          <w:tcPr>
            <w:tcW w:w="4950" w:type="dxa"/>
          </w:tcPr>
          <w:p w14:paraId="4A497C79" w14:textId="7E6081E1" w:rsidR="00FC2FF2" w:rsidRDefault="00FC2FF2" w:rsidP="00FC2FF2">
            <w:pPr>
              <w:pStyle w:val="a6"/>
            </w:pPr>
            <w:r>
              <w:t>- управляет почти всеми физиологическими процессами в организме</w:t>
            </w:r>
          </w:p>
        </w:tc>
      </w:tr>
      <w:tr w:rsidR="00FC2FF2" w14:paraId="1586F44B" w14:textId="77777777" w:rsidTr="00FC2FF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94" w:type="dxa"/>
          </w:tcPr>
          <w:p w14:paraId="474CDDF9" w14:textId="08BF5F1B" w:rsidR="00FC2FF2" w:rsidRDefault="00FC2FF2" w:rsidP="00FC2FF2">
            <w:pPr>
              <w:pStyle w:val="a6"/>
            </w:pPr>
            <w:r>
              <w:t>Паращитовидная железа</w:t>
            </w:r>
          </w:p>
        </w:tc>
        <w:tc>
          <w:tcPr>
            <w:tcW w:w="2981" w:type="dxa"/>
          </w:tcPr>
          <w:p w14:paraId="6AEC6EB9" w14:textId="794172C6" w:rsidR="00FC2FF2" w:rsidRDefault="00FC2FF2" w:rsidP="00FC2FF2">
            <w:pPr>
              <w:pStyle w:val="a6"/>
            </w:pPr>
            <w:r>
              <w:t>Паратгормон</w:t>
            </w:r>
          </w:p>
        </w:tc>
        <w:tc>
          <w:tcPr>
            <w:tcW w:w="4950" w:type="dxa"/>
          </w:tcPr>
          <w:p w14:paraId="307E5147" w14:textId="77777777" w:rsidR="00FC2FF2" w:rsidRDefault="00FC2FF2" w:rsidP="00FC2FF2">
            <w:pPr>
              <w:pStyle w:val="a6"/>
            </w:pPr>
            <w:r>
              <w:t>- повышает уровень ионов кальция в крови;</w:t>
            </w:r>
          </w:p>
          <w:p w14:paraId="0B60A42C" w14:textId="31B60825" w:rsidR="00FC2FF2" w:rsidRDefault="00FC2FF2" w:rsidP="00FC2FF2">
            <w:pPr>
              <w:pStyle w:val="a6"/>
            </w:pPr>
            <w:r>
              <w:t>- усиливает интенсивность всасывания кальция в кишечнике</w:t>
            </w:r>
          </w:p>
        </w:tc>
      </w:tr>
      <w:tr w:rsidR="00FC2FF2" w14:paraId="44295FDC" w14:textId="77777777" w:rsidTr="00FC2FF2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2694" w:type="dxa"/>
            <w:vMerge w:val="restart"/>
          </w:tcPr>
          <w:p w14:paraId="63C5F87C" w14:textId="117D7C15" w:rsidR="00FC2FF2" w:rsidRDefault="00FC2FF2" w:rsidP="00FC2FF2">
            <w:pPr>
              <w:pStyle w:val="a6"/>
            </w:pPr>
            <w:r>
              <w:t>Надпочечники</w:t>
            </w:r>
          </w:p>
        </w:tc>
        <w:tc>
          <w:tcPr>
            <w:tcW w:w="2981" w:type="dxa"/>
          </w:tcPr>
          <w:p w14:paraId="3CDA8F47" w14:textId="166BD6BE" w:rsidR="00FC2FF2" w:rsidRDefault="00FC2FF2" w:rsidP="00FC2FF2">
            <w:pPr>
              <w:pStyle w:val="a6"/>
            </w:pPr>
            <w:r>
              <w:t>Эстрогены / Андрогены</w:t>
            </w:r>
          </w:p>
        </w:tc>
        <w:tc>
          <w:tcPr>
            <w:tcW w:w="4950" w:type="dxa"/>
          </w:tcPr>
          <w:p w14:paraId="27B775A7" w14:textId="78F6C487" w:rsidR="00FC2FF2" w:rsidRDefault="00FC2FF2" w:rsidP="00FC2FF2">
            <w:pPr>
              <w:pStyle w:val="a6"/>
            </w:pPr>
            <w:r>
              <w:t>- влияют на развитие половой системы</w:t>
            </w:r>
          </w:p>
        </w:tc>
      </w:tr>
      <w:tr w:rsidR="00FC2FF2" w14:paraId="2AEE513A" w14:textId="77777777" w:rsidTr="00FC2FF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94" w:type="dxa"/>
            <w:vMerge/>
          </w:tcPr>
          <w:p w14:paraId="163885CB" w14:textId="77777777" w:rsidR="00FC2FF2" w:rsidRDefault="00FC2FF2" w:rsidP="00FC2FF2">
            <w:pPr>
              <w:pStyle w:val="a6"/>
            </w:pPr>
          </w:p>
        </w:tc>
        <w:tc>
          <w:tcPr>
            <w:tcW w:w="2981" w:type="dxa"/>
          </w:tcPr>
          <w:p w14:paraId="117176AB" w14:textId="735430D8" w:rsidR="00FC2FF2" w:rsidRDefault="00FC2FF2" w:rsidP="00FC2FF2">
            <w:pPr>
              <w:pStyle w:val="a6"/>
            </w:pPr>
            <w:r>
              <w:t>Эпинефрин (Адреналин)</w:t>
            </w:r>
          </w:p>
        </w:tc>
        <w:tc>
          <w:tcPr>
            <w:tcW w:w="4950" w:type="dxa"/>
          </w:tcPr>
          <w:p w14:paraId="1A237C93" w14:textId="77777777" w:rsidR="00FC2FF2" w:rsidRDefault="00FC2FF2" w:rsidP="00FC2FF2">
            <w:pPr>
              <w:pStyle w:val="a6"/>
            </w:pPr>
            <w:r>
              <w:t>- увеличивает частоту сердечных сокращений;</w:t>
            </w:r>
          </w:p>
          <w:p w14:paraId="10A3DDE8" w14:textId="77777777" w:rsidR="00FC2FF2" w:rsidRDefault="00FC2FF2" w:rsidP="00FC2FF2">
            <w:pPr>
              <w:pStyle w:val="a6"/>
            </w:pPr>
            <w:r>
              <w:t>- увеличивает кровоток к печени и скелетным мышцам;</w:t>
            </w:r>
          </w:p>
          <w:p w14:paraId="240F48BF" w14:textId="77777777" w:rsidR="00FC2FF2" w:rsidRDefault="00FC2FF2" w:rsidP="00FC2FF2">
            <w:pPr>
              <w:pStyle w:val="a6"/>
            </w:pPr>
            <w:r>
              <w:t>- повышает уровень глюкозы в крови и возбудимость нервной системы;</w:t>
            </w:r>
          </w:p>
          <w:p w14:paraId="48E24142" w14:textId="409ED400" w:rsidR="00FC2FF2" w:rsidRDefault="00FC2FF2" w:rsidP="00FC2FF2">
            <w:pPr>
              <w:pStyle w:val="a6"/>
            </w:pPr>
            <w:r>
              <w:t>- повышает давление</w:t>
            </w:r>
          </w:p>
        </w:tc>
      </w:tr>
      <w:tr w:rsidR="00FC2FF2" w14:paraId="04A23225" w14:textId="77777777" w:rsidTr="00FC2FF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94" w:type="dxa"/>
            <w:vMerge/>
          </w:tcPr>
          <w:p w14:paraId="00EAF8BF" w14:textId="77777777" w:rsidR="00FC2FF2" w:rsidRDefault="00FC2FF2" w:rsidP="00FC2FF2">
            <w:pPr>
              <w:pStyle w:val="a6"/>
            </w:pPr>
          </w:p>
        </w:tc>
        <w:tc>
          <w:tcPr>
            <w:tcW w:w="2981" w:type="dxa"/>
          </w:tcPr>
          <w:p w14:paraId="51557234" w14:textId="4EA82332" w:rsidR="00FC2FF2" w:rsidRDefault="00F30DED" w:rsidP="00FC2FF2">
            <w:pPr>
              <w:pStyle w:val="a6"/>
            </w:pPr>
            <w:r>
              <w:t>Норэпинефрин (Норадреналин)</w:t>
            </w:r>
          </w:p>
        </w:tc>
        <w:tc>
          <w:tcPr>
            <w:tcW w:w="4950" w:type="dxa"/>
          </w:tcPr>
          <w:p w14:paraId="3C495F0C" w14:textId="02AAA9C9" w:rsidR="00F30DED" w:rsidRDefault="00F30DED" w:rsidP="00F30DED">
            <w:pPr>
              <w:pStyle w:val="a6"/>
            </w:pPr>
            <w:r>
              <w:t>- увеличивает кровоток к печени и скелетным мышцам;</w:t>
            </w:r>
          </w:p>
          <w:p w14:paraId="6BBA3B07" w14:textId="19A5A4A9" w:rsidR="00F30DED" w:rsidRDefault="00F30DED" w:rsidP="00F30DED">
            <w:pPr>
              <w:pStyle w:val="a6"/>
            </w:pPr>
            <w:r>
              <w:t>- увеличивает кровоток к печени и скелетным мышцам;</w:t>
            </w:r>
          </w:p>
          <w:p w14:paraId="65D0217B" w14:textId="77777777" w:rsidR="00F30DED" w:rsidRDefault="00F30DED" w:rsidP="00F30DED">
            <w:pPr>
              <w:pStyle w:val="a6"/>
            </w:pPr>
            <w:r>
              <w:t>- повышает уровень глюкозы в крови и возбудимость нервной системы;</w:t>
            </w:r>
          </w:p>
          <w:p w14:paraId="560B2549" w14:textId="7CA14884" w:rsidR="00FC2FF2" w:rsidRDefault="00F30DED" w:rsidP="00F30DED">
            <w:pPr>
              <w:pStyle w:val="a6"/>
            </w:pPr>
            <w:r>
              <w:t>- повышает давление</w:t>
            </w:r>
            <w:r>
              <w:t xml:space="preserve"> уменьшает частоту сердечных сокращений;</w:t>
            </w:r>
          </w:p>
        </w:tc>
      </w:tr>
      <w:tr w:rsidR="00FC2FF2" w14:paraId="4A9A7CF5" w14:textId="77777777" w:rsidTr="00FC2FF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94" w:type="dxa"/>
          </w:tcPr>
          <w:p w14:paraId="7BC5CCB6" w14:textId="46E4088D" w:rsidR="00FC2FF2" w:rsidRDefault="00F30DED" w:rsidP="00FC2FF2">
            <w:pPr>
              <w:pStyle w:val="a6"/>
            </w:pPr>
            <w:r>
              <w:t>Тимус (Вилочковая железа)</w:t>
            </w:r>
          </w:p>
        </w:tc>
        <w:tc>
          <w:tcPr>
            <w:tcW w:w="2981" w:type="dxa"/>
          </w:tcPr>
          <w:p w14:paraId="6E4B6AB5" w14:textId="0EF1EC24" w:rsidR="00FC2FF2" w:rsidRDefault="00F30DED" w:rsidP="00FC2FF2">
            <w:pPr>
              <w:pStyle w:val="a6"/>
            </w:pPr>
            <w:r>
              <w:t>Тимозин</w:t>
            </w:r>
          </w:p>
        </w:tc>
        <w:tc>
          <w:tcPr>
            <w:tcW w:w="4950" w:type="dxa"/>
          </w:tcPr>
          <w:p w14:paraId="047F3EEE" w14:textId="77777777" w:rsidR="00FC2FF2" w:rsidRDefault="00F30DED" w:rsidP="00FC2FF2">
            <w:pPr>
              <w:pStyle w:val="a6"/>
            </w:pPr>
            <w:r>
              <w:t>- регулирует углеводный обмен и обмен кальция;</w:t>
            </w:r>
          </w:p>
          <w:p w14:paraId="5E49A70D" w14:textId="4A67D94A" w:rsidR="00F30DED" w:rsidRDefault="00F30DED" w:rsidP="00FC2FF2">
            <w:pPr>
              <w:pStyle w:val="a6"/>
            </w:pPr>
            <w:r>
              <w:t>- влияет на регуляцию нерво-мышечной передачи</w:t>
            </w:r>
          </w:p>
        </w:tc>
      </w:tr>
      <w:tr w:rsidR="00F30DED" w14:paraId="1C7A8E11" w14:textId="77777777" w:rsidTr="00F30DE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94" w:type="dxa"/>
            <w:vMerge w:val="restart"/>
          </w:tcPr>
          <w:p w14:paraId="2ECD5DE5" w14:textId="25C9087F" w:rsidR="00F30DED" w:rsidRDefault="00F30DED" w:rsidP="00FC2FF2">
            <w:pPr>
              <w:pStyle w:val="a6"/>
            </w:pPr>
            <w:r>
              <w:t>Эпифиз</w:t>
            </w:r>
          </w:p>
        </w:tc>
        <w:tc>
          <w:tcPr>
            <w:tcW w:w="2981" w:type="dxa"/>
          </w:tcPr>
          <w:p w14:paraId="1797DD7B" w14:textId="150B8C0F" w:rsidR="00F30DED" w:rsidRDefault="00F30DED" w:rsidP="00FC2FF2">
            <w:pPr>
              <w:pStyle w:val="a6"/>
            </w:pPr>
            <w:r>
              <w:t>Серотонин</w:t>
            </w:r>
          </w:p>
        </w:tc>
        <w:tc>
          <w:tcPr>
            <w:tcW w:w="4950" w:type="dxa"/>
          </w:tcPr>
          <w:p w14:paraId="52050FF3" w14:textId="77777777" w:rsidR="00F30DED" w:rsidRDefault="00F30DED" w:rsidP="00FC2FF2">
            <w:pPr>
              <w:pStyle w:val="a6"/>
            </w:pPr>
            <w:r>
              <w:t>- участвует в свёртывании крови;</w:t>
            </w:r>
          </w:p>
          <w:p w14:paraId="4968D98D" w14:textId="77777777" w:rsidR="00F30DED" w:rsidRDefault="00F30DED" w:rsidP="00FC2FF2">
            <w:pPr>
              <w:pStyle w:val="a6"/>
            </w:pPr>
            <w:r>
              <w:t>- уменьшает аллергические и воспалительные реакции;</w:t>
            </w:r>
          </w:p>
          <w:p w14:paraId="38186F82" w14:textId="3D08ACC1" w:rsidR="00F30DED" w:rsidRDefault="00F30DED" w:rsidP="00FC2FF2">
            <w:pPr>
              <w:pStyle w:val="a6"/>
            </w:pPr>
            <w:r>
              <w:t>- регулирует настроение</w:t>
            </w:r>
          </w:p>
        </w:tc>
      </w:tr>
      <w:tr w:rsidR="00F30DED" w14:paraId="32559762" w14:textId="77777777" w:rsidTr="00F30DE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694" w:type="dxa"/>
            <w:vMerge/>
          </w:tcPr>
          <w:p w14:paraId="6D3D6B27" w14:textId="77777777" w:rsidR="00F30DED" w:rsidRDefault="00F30DED" w:rsidP="00FC2FF2">
            <w:pPr>
              <w:pStyle w:val="a6"/>
            </w:pPr>
          </w:p>
        </w:tc>
        <w:tc>
          <w:tcPr>
            <w:tcW w:w="2981" w:type="dxa"/>
          </w:tcPr>
          <w:p w14:paraId="68449D4B" w14:textId="0D7F0020" w:rsidR="00F30DED" w:rsidRDefault="00F30DED" w:rsidP="00FC2FF2">
            <w:pPr>
              <w:pStyle w:val="a6"/>
            </w:pPr>
            <w:r>
              <w:t>Мелатонин</w:t>
            </w:r>
          </w:p>
        </w:tc>
        <w:tc>
          <w:tcPr>
            <w:tcW w:w="4950" w:type="dxa"/>
          </w:tcPr>
          <w:p w14:paraId="1EFDD1A3" w14:textId="77777777" w:rsidR="00F30DED" w:rsidRDefault="00F30DED" w:rsidP="00FC2FF2">
            <w:pPr>
              <w:pStyle w:val="a6"/>
            </w:pPr>
            <w:r>
              <w:t>- регуляция сна;</w:t>
            </w:r>
          </w:p>
          <w:p w14:paraId="2B533644" w14:textId="5161F752" w:rsidR="00F30DED" w:rsidRDefault="00F30DED" w:rsidP="00FC2FF2">
            <w:pPr>
              <w:pStyle w:val="a6"/>
            </w:pPr>
            <w:r>
              <w:t>- угнетение функций органов размножения</w:t>
            </w:r>
          </w:p>
        </w:tc>
      </w:tr>
      <w:tr w:rsidR="00F30DED" w14:paraId="3FF62750" w14:textId="77777777" w:rsidTr="00F30DED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694" w:type="dxa"/>
            <w:vMerge w:val="restart"/>
          </w:tcPr>
          <w:p w14:paraId="3F26DE0C" w14:textId="1A92C17D" w:rsidR="00F30DED" w:rsidRDefault="00F30DED" w:rsidP="00FC2FF2">
            <w:pPr>
              <w:pStyle w:val="a6"/>
            </w:pPr>
            <w:r>
              <w:t>Гипофиз</w:t>
            </w:r>
          </w:p>
        </w:tc>
        <w:tc>
          <w:tcPr>
            <w:tcW w:w="2981" w:type="dxa"/>
          </w:tcPr>
          <w:p w14:paraId="51215377" w14:textId="53B719CF" w:rsidR="00F30DED" w:rsidRDefault="00F30DED" w:rsidP="00FC2FF2">
            <w:pPr>
              <w:pStyle w:val="a6"/>
            </w:pPr>
            <w:r>
              <w:t>Адренокортикотропные гормоны</w:t>
            </w:r>
          </w:p>
        </w:tc>
        <w:tc>
          <w:tcPr>
            <w:tcW w:w="4950" w:type="dxa"/>
          </w:tcPr>
          <w:p w14:paraId="068BE5A9" w14:textId="1534633D" w:rsidR="00F30DED" w:rsidRDefault="00F30DED" w:rsidP="00FC2FF2">
            <w:pPr>
              <w:pStyle w:val="a6"/>
            </w:pPr>
            <w:r>
              <w:t>- влияют на работу надпочечников</w:t>
            </w:r>
          </w:p>
        </w:tc>
      </w:tr>
      <w:tr w:rsidR="00F30DED" w14:paraId="71F10C09" w14:textId="77777777" w:rsidTr="00F30DED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694" w:type="dxa"/>
            <w:vMerge/>
          </w:tcPr>
          <w:p w14:paraId="5E810E6F" w14:textId="77777777" w:rsidR="00F30DED" w:rsidRDefault="00F30DED" w:rsidP="00FC2FF2">
            <w:pPr>
              <w:pStyle w:val="a6"/>
            </w:pPr>
          </w:p>
        </w:tc>
        <w:tc>
          <w:tcPr>
            <w:tcW w:w="2981" w:type="dxa"/>
          </w:tcPr>
          <w:p w14:paraId="181390AB" w14:textId="0A672755" w:rsidR="00F30DED" w:rsidRDefault="00F30DED" w:rsidP="00FC2FF2">
            <w:pPr>
              <w:pStyle w:val="a6"/>
            </w:pPr>
            <w:r>
              <w:t>Гонадотропные гормоны</w:t>
            </w:r>
          </w:p>
        </w:tc>
        <w:tc>
          <w:tcPr>
            <w:tcW w:w="4950" w:type="dxa"/>
          </w:tcPr>
          <w:p w14:paraId="41A1A984" w14:textId="67E22B36" w:rsidR="00F30DED" w:rsidRDefault="00F30DED" w:rsidP="00FC2FF2">
            <w:pPr>
              <w:pStyle w:val="a6"/>
            </w:pPr>
            <w:r>
              <w:t>- влияют на работу половых желёз</w:t>
            </w:r>
          </w:p>
        </w:tc>
      </w:tr>
      <w:tr w:rsidR="00F30DED" w14:paraId="3DCB34AB" w14:textId="77777777" w:rsidTr="00F30DED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694" w:type="dxa"/>
            <w:vMerge/>
          </w:tcPr>
          <w:p w14:paraId="35B53821" w14:textId="77777777" w:rsidR="00F30DED" w:rsidRDefault="00F30DED" w:rsidP="00FC2FF2">
            <w:pPr>
              <w:pStyle w:val="a6"/>
            </w:pPr>
          </w:p>
        </w:tc>
        <w:tc>
          <w:tcPr>
            <w:tcW w:w="2981" w:type="dxa"/>
          </w:tcPr>
          <w:p w14:paraId="04371F7C" w14:textId="0D9FE847" w:rsidR="00F30DED" w:rsidRDefault="00F30DED" w:rsidP="00FC2FF2">
            <w:pPr>
              <w:pStyle w:val="a6"/>
            </w:pPr>
            <w:r>
              <w:t>Тиреотропные гормоны</w:t>
            </w:r>
          </w:p>
        </w:tc>
        <w:tc>
          <w:tcPr>
            <w:tcW w:w="4950" w:type="dxa"/>
          </w:tcPr>
          <w:p w14:paraId="51BF9530" w14:textId="4EC5697D" w:rsidR="00F30DED" w:rsidRDefault="00F30DED" w:rsidP="00FC2FF2">
            <w:pPr>
              <w:pStyle w:val="a6"/>
            </w:pPr>
            <w:r>
              <w:t>- влияют на работу щитовидной железы</w:t>
            </w:r>
          </w:p>
        </w:tc>
      </w:tr>
      <w:tr w:rsidR="00F30DED" w14:paraId="68EB7C1D" w14:textId="77777777" w:rsidTr="00F30DED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694" w:type="dxa"/>
            <w:vMerge/>
          </w:tcPr>
          <w:p w14:paraId="7D136F52" w14:textId="77777777" w:rsidR="00F30DED" w:rsidRDefault="00F30DED" w:rsidP="00FC2FF2">
            <w:pPr>
              <w:pStyle w:val="a6"/>
            </w:pPr>
          </w:p>
        </w:tc>
        <w:tc>
          <w:tcPr>
            <w:tcW w:w="2981" w:type="dxa"/>
          </w:tcPr>
          <w:p w14:paraId="6DA28E01" w14:textId="5B501EFC" w:rsidR="00F30DED" w:rsidRDefault="00F30DED" w:rsidP="00FC2FF2">
            <w:pPr>
              <w:pStyle w:val="a6"/>
            </w:pPr>
            <w:r>
              <w:t>Пролактин</w:t>
            </w:r>
          </w:p>
        </w:tc>
        <w:tc>
          <w:tcPr>
            <w:tcW w:w="4950" w:type="dxa"/>
          </w:tcPr>
          <w:p w14:paraId="102EA7E3" w14:textId="70943065" w:rsidR="00F30DED" w:rsidRDefault="00F30DED" w:rsidP="00FC2FF2">
            <w:pPr>
              <w:pStyle w:val="a6"/>
            </w:pPr>
            <w:r>
              <w:t>- влияет на работу млечных желёз</w:t>
            </w:r>
          </w:p>
        </w:tc>
      </w:tr>
      <w:tr w:rsidR="00F30DED" w14:paraId="09304A16" w14:textId="77777777" w:rsidTr="00F30DED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694" w:type="dxa"/>
            <w:vMerge/>
          </w:tcPr>
          <w:p w14:paraId="36B16B69" w14:textId="77777777" w:rsidR="00F30DED" w:rsidRDefault="00F30DED" w:rsidP="00FC2FF2">
            <w:pPr>
              <w:pStyle w:val="a6"/>
            </w:pPr>
          </w:p>
        </w:tc>
        <w:tc>
          <w:tcPr>
            <w:tcW w:w="2981" w:type="dxa"/>
          </w:tcPr>
          <w:p w14:paraId="4F725E21" w14:textId="35C6E20E" w:rsidR="00F30DED" w:rsidRDefault="00F30DED" w:rsidP="00FC2FF2">
            <w:pPr>
              <w:pStyle w:val="a6"/>
            </w:pPr>
            <w:r>
              <w:t>Соматотропин</w:t>
            </w:r>
          </w:p>
        </w:tc>
        <w:tc>
          <w:tcPr>
            <w:tcW w:w="4950" w:type="dxa"/>
          </w:tcPr>
          <w:p w14:paraId="719200A9" w14:textId="43364B6F" w:rsidR="00F30DED" w:rsidRDefault="00F30DED" w:rsidP="00FC2FF2">
            <w:pPr>
              <w:pStyle w:val="a6"/>
            </w:pPr>
            <w:r>
              <w:t>- влияет на рост человека</w:t>
            </w:r>
          </w:p>
        </w:tc>
      </w:tr>
      <w:tr w:rsidR="00F30DED" w14:paraId="09845EE0" w14:textId="77777777" w:rsidTr="00F30DED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694" w:type="dxa"/>
            <w:vMerge w:val="restart"/>
          </w:tcPr>
          <w:p w14:paraId="7292CE21" w14:textId="60319536" w:rsidR="00F30DED" w:rsidRDefault="00F30DED" w:rsidP="00FC2FF2">
            <w:pPr>
              <w:pStyle w:val="a6"/>
            </w:pPr>
            <w:r>
              <w:t>Гипоталамус</w:t>
            </w:r>
          </w:p>
        </w:tc>
        <w:tc>
          <w:tcPr>
            <w:tcW w:w="2981" w:type="dxa"/>
          </w:tcPr>
          <w:p w14:paraId="04FAAC3F" w14:textId="704CEEF5" w:rsidR="00F30DED" w:rsidRDefault="00F30DED" w:rsidP="00FC2FF2">
            <w:pPr>
              <w:pStyle w:val="a6"/>
            </w:pPr>
            <w:r>
              <w:t>Вазопрессин</w:t>
            </w:r>
          </w:p>
        </w:tc>
        <w:tc>
          <w:tcPr>
            <w:tcW w:w="4950" w:type="dxa"/>
          </w:tcPr>
          <w:p w14:paraId="2163853C" w14:textId="77777777" w:rsidR="00F30DED" w:rsidRDefault="00F30DED" w:rsidP="00FC2FF2">
            <w:pPr>
              <w:pStyle w:val="a6"/>
            </w:pPr>
            <w:r>
              <w:t>- сужает просвет кровеносных сосудов;</w:t>
            </w:r>
          </w:p>
          <w:p w14:paraId="184F6651" w14:textId="77777777" w:rsidR="00F30DED" w:rsidRDefault="00F30DED" w:rsidP="00FC2FF2">
            <w:pPr>
              <w:pStyle w:val="a6"/>
            </w:pPr>
            <w:r>
              <w:t>- повышает давление;</w:t>
            </w:r>
          </w:p>
          <w:p w14:paraId="058EBEEA" w14:textId="77777777" w:rsidR="00F30DED" w:rsidRDefault="00F30DED" w:rsidP="00FC2FF2">
            <w:pPr>
              <w:pStyle w:val="a6"/>
            </w:pPr>
            <w:r>
              <w:t>- регулирует водный обмен;</w:t>
            </w:r>
          </w:p>
          <w:p w14:paraId="1FAEA1DD" w14:textId="35AEEA09" w:rsidR="00F30DED" w:rsidRDefault="00F30DED" w:rsidP="00FC2FF2">
            <w:pPr>
              <w:pStyle w:val="a6"/>
            </w:pPr>
            <w:r>
              <w:t>- увеличивает реабсорбцию в почках</w:t>
            </w:r>
          </w:p>
        </w:tc>
      </w:tr>
      <w:tr w:rsidR="00F30DED" w14:paraId="63CA7C8A" w14:textId="77777777" w:rsidTr="00F30DED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694" w:type="dxa"/>
            <w:vMerge/>
          </w:tcPr>
          <w:p w14:paraId="2B8E1495" w14:textId="77777777" w:rsidR="00F30DED" w:rsidRDefault="00F30DED" w:rsidP="00FC2FF2">
            <w:pPr>
              <w:pStyle w:val="a6"/>
            </w:pPr>
          </w:p>
        </w:tc>
        <w:tc>
          <w:tcPr>
            <w:tcW w:w="2981" w:type="dxa"/>
          </w:tcPr>
          <w:p w14:paraId="04B86B27" w14:textId="7BA450C8" w:rsidR="00F30DED" w:rsidRDefault="00F30DED" w:rsidP="00FC2FF2">
            <w:pPr>
              <w:pStyle w:val="a6"/>
            </w:pPr>
            <w:r>
              <w:t>Окситоцин</w:t>
            </w:r>
          </w:p>
        </w:tc>
        <w:tc>
          <w:tcPr>
            <w:tcW w:w="4950" w:type="dxa"/>
          </w:tcPr>
          <w:p w14:paraId="31F37489" w14:textId="5A2B3F25" w:rsidR="00F30DED" w:rsidRDefault="00F30DED" w:rsidP="00FC2FF2">
            <w:pPr>
              <w:pStyle w:val="a6"/>
            </w:pPr>
            <w:r>
              <w:t>- стимулирует мышцы матки</w:t>
            </w:r>
          </w:p>
        </w:tc>
      </w:tr>
      <w:tr w:rsidR="00F30DED" w14:paraId="3108A9D0" w14:textId="77777777" w:rsidTr="00F30DED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694" w:type="dxa"/>
            <w:vMerge w:val="restart"/>
          </w:tcPr>
          <w:p w14:paraId="066E7D58" w14:textId="1685466F" w:rsidR="00F30DED" w:rsidRDefault="00F30DED" w:rsidP="00FC2FF2">
            <w:pPr>
              <w:pStyle w:val="a6"/>
            </w:pPr>
            <w:r>
              <w:t>Поджелудочная железа</w:t>
            </w:r>
          </w:p>
        </w:tc>
        <w:tc>
          <w:tcPr>
            <w:tcW w:w="2981" w:type="dxa"/>
          </w:tcPr>
          <w:p w14:paraId="57CB3DC2" w14:textId="52A858B7" w:rsidR="00F30DED" w:rsidRDefault="00F30DED" w:rsidP="00FC2FF2">
            <w:pPr>
              <w:pStyle w:val="a6"/>
            </w:pPr>
            <w:r>
              <w:t>Инсулин</w:t>
            </w:r>
          </w:p>
        </w:tc>
        <w:tc>
          <w:tcPr>
            <w:tcW w:w="4950" w:type="dxa"/>
          </w:tcPr>
          <w:p w14:paraId="2B0D1C6F" w14:textId="72FF7907" w:rsidR="00F30DED" w:rsidRDefault="00F30DED" w:rsidP="00FC2FF2">
            <w:pPr>
              <w:pStyle w:val="a6"/>
            </w:pPr>
            <w:r>
              <w:t xml:space="preserve">- </w:t>
            </w:r>
            <w:r w:rsidR="00FB759E">
              <w:t>понижает уровень глюкозы в крови</w:t>
            </w:r>
          </w:p>
        </w:tc>
      </w:tr>
      <w:tr w:rsidR="00F30DED" w14:paraId="02E3DF47" w14:textId="77777777" w:rsidTr="00FB759E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694" w:type="dxa"/>
            <w:vMerge/>
          </w:tcPr>
          <w:p w14:paraId="3D9AF4C0" w14:textId="77777777" w:rsidR="00F30DED" w:rsidRDefault="00F30DED" w:rsidP="00FC2FF2">
            <w:pPr>
              <w:pStyle w:val="a6"/>
            </w:pPr>
          </w:p>
        </w:tc>
        <w:tc>
          <w:tcPr>
            <w:tcW w:w="2981" w:type="dxa"/>
          </w:tcPr>
          <w:p w14:paraId="7CAC3CD8" w14:textId="535559B9" w:rsidR="00F30DED" w:rsidRDefault="00FB759E" w:rsidP="00FC2FF2">
            <w:pPr>
              <w:pStyle w:val="a6"/>
            </w:pPr>
            <w:r>
              <w:t>Глюкагон</w:t>
            </w:r>
          </w:p>
        </w:tc>
        <w:tc>
          <w:tcPr>
            <w:tcW w:w="4950" w:type="dxa"/>
          </w:tcPr>
          <w:p w14:paraId="76A7152A" w14:textId="0718758E" w:rsidR="00F30DED" w:rsidRDefault="00FB759E" w:rsidP="00FC2FF2">
            <w:pPr>
              <w:pStyle w:val="a6"/>
            </w:pPr>
            <w:r>
              <w:t>- повышает уровень сахара в крови</w:t>
            </w:r>
          </w:p>
        </w:tc>
      </w:tr>
      <w:tr w:rsidR="00FB759E" w14:paraId="2F95186B" w14:textId="77777777" w:rsidTr="00F30DED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694" w:type="dxa"/>
            <w:tcBorders>
              <w:bottom w:val="single" w:sz="4" w:space="0" w:color="auto"/>
            </w:tcBorders>
          </w:tcPr>
          <w:p w14:paraId="3703ECFC" w14:textId="39C521E5" w:rsidR="00FB759E" w:rsidRDefault="00FB759E" w:rsidP="00FC2FF2">
            <w:pPr>
              <w:pStyle w:val="a6"/>
            </w:pPr>
            <w:r>
              <w:t>Половые железы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2CA75AE3" w14:textId="75AB6FDC" w:rsidR="00FB759E" w:rsidRDefault="00FB759E" w:rsidP="00FC2FF2">
            <w:pPr>
              <w:pStyle w:val="a6"/>
            </w:pPr>
            <w:r>
              <w:t>Тестостерон / Эстрадиол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01C7810A" w14:textId="77777777" w:rsidR="00FB759E" w:rsidRDefault="00FB759E" w:rsidP="00FC2FF2">
            <w:pPr>
              <w:pStyle w:val="a6"/>
            </w:pPr>
            <w:r>
              <w:t>- влияют на развитие половой системы и вторичных половых признаков;</w:t>
            </w:r>
          </w:p>
          <w:p w14:paraId="696A636E" w14:textId="77777777" w:rsidR="00FB759E" w:rsidRDefault="00FB759E" w:rsidP="00FC2FF2">
            <w:pPr>
              <w:pStyle w:val="a6"/>
            </w:pPr>
            <w:r>
              <w:t>- влияют на сперматогенез и овогенез;</w:t>
            </w:r>
          </w:p>
          <w:p w14:paraId="2B567A0D" w14:textId="00BD6468" w:rsidR="00FB759E" w:rsidRDefault="00FB759E" w:rsidP="00FC2FF2">
            <w:pPr>
              <w:pStyle w:val="a6"/>
            </w:pPr>
            <w:r>
              <w:t>- влияют на рост и развитие организма</w:t>
            </w:r>
          </w:p>
        </w:tc>
      </w:tr>
    </w:tbl>
    <w:p w14:paraId="47160CA5" w14:textId="7CC19829" w:rsidR="005203F8" w:rsidRDefault="005203F8" w:rsidP="00FC2FF2"/>
    <w:p w14:paraId="29F74772" w14:textId="0E7CAAAC" w:rsidR="00FB759E" w:rsidRDefault="00FB759E" w:rsidP="00FC2FF2"/>
    <w:p w14:paraId="5FAC3C2F" w14:textId="77777777" w:rsidR="00FB759E" w:rsidRPr="00FC2FF2" w:rsidRDefault="00FB759E" w:rsidP="00FC2FF2"/>
    <w:sectPr w:rsidR="00FB759E" w:rsidRPr="00FC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96C5D"/>
    <w:multiLevelType w:val="hybridMultilevel"/>
    <w:tmpl w:val="9D8EDC56"/>
    <w:lvl w:ilvl="0" w:tplc="8AC2B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07BC2"/>
    <w:multiLevelType w:val="hybridMultilevel"/>
    <w:tmpl w:val="9D8EDC56"/>
    <w:lvl w:ilvl="0" w:tplc="8AC2B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7EED"/>
    <w:multiLevelType w:val="hybridMultilevel"/>
    <w:tmpl w:val="E18E9FE8"/>
    <w:lvl w:ilvl="0" w:tplc="C3E834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04"/>
    <w:rsid w:val="00050498"/>
    <w:rsid w:val="00424FFA"/>
    <w:rsid w:val="005203F8"/>
    <w:rsid w:val="006D52ED"/>
    <w:rsid w:val="008601C2"/>
    <w:rsid w:val="00C235ED"/>
    <w:rsid w:val="00E35C04"/>
    <w:rsid w:val="00F30DED"/>
    <w:rsid w:val="00FB759E"/>
    <w:rsid w:val="00FC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EB08"/>
  <w15:chartTrackingRefBased/>
  <w15:docId w15:val="{5DF7FDA5-BBC3-49F6-9E7D-301EDDBB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2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4FFA"/>
    <w:pPr>
      <w:ind w:left="720"/>
      <w:contextualSpacing/>
    </w:pPr>
  </w:style>
  <w:style w:type="table" w:styleId="a5">
    <w:name w:val="Table Grid"/>
    <w:basedOn w:val="a1"/>
    <w:uiPriority w:val="39"/>
    <w:rsid w:val="0042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C2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Литвинов</dc:creator>
  <cp:keywords/>
  <dc:description/>
  <cp:lastModifiedBy>Ваня Литвинов</cp:lastModifiedBy>
  <cp:revision>5</cp:revision>
  <dcterms:created xsi:type="dcterms:W3CDTF">2020-09-15T02:31:00Z</dcterms:created>
  <dcterms:modified xsi:type="dcterms:W3CDTF">2020-09-20T16:31:00Z</dcterms:modified>
</cp:coreProperties>
</file>