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8"/>
        <w:jc w:val="both"/>
        <w:spacing w:lineRule="auto" w: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Calibri"/>
          <w:lang w:val="en-US" w:eastAsia="en-US"/>
        </w:rPr>
      </w:r>
      <w:r/>
    </w:p>
    <w:p>
      <w:pPr>
        <w:pStyle w:val="60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Лабораторная работа №6</w:t>
      </w:r>
      <w:r/>
    </w:p>
    <w:p>
      <w:pPr>
        <w:pStyle w:val="6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Тема. Внешнее строение листа</w:t>
      </w:r>
      <w:r/>
    </w:p>
    <w:p>
      <w:pPr>
        <w:pStyle w:val="6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Цель: ознакомиться с внешним строением листа.</w:t>
      </w:r>
      <w:r/>
    </w:p>
    <w:p>
      <w:pPr>
        <w:pStyle w:val="60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Ход работы</w:t>
      </w:r>
      <w:r/>
    </w:p>
    <w:p>
      <w:pPr>
        <w:pStyle w:val="60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Определите простой или сложный лист. Выпишите номера растений, которые называются простые и отдельно сложные.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3215" cy="2965450"/>
                <wp:effectExtent l="0" t="0" r="0" b="0"/>
                <wp:docPr id="1" name="Рисунок 6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6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-6" t="-11" r="-6" b="-10"/>
                        <a:stretch/>
                      </pic:blipFill>
                      <pic:spPr bwMode="auto">
                        <a:xfrm>
                          <a:off x="0" y="0"/>
                          <a:ext cx="5403215" cy="296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5.4pt;height:233.5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49"/>
        <w:numPr>
          <w:ilvl w:val="0"/>
          <w:numId w:val="2"/>
        </w:numPr>
      </w:pPr>
      <w:r>
        <w:rPr>
          <w:bCs/>
        </w:rPr>
        <w:t xml:space="preserve">Дайте характеристику листьев данных растений </w:t>
      </w:r>
      <w:r/>
    </w:p>
    <w:p>
      <w:pPr>
        <w:pStyle w:val="749"/>
        <w:ind w:left="142" w:firstLine="0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3007360"/>
                <wp:effectExtent l="0" t="0" r="0" b="0"/>
                <wp:docPr id="2" name="Рисунок 7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7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rcRect l="-4" t="-8" r="-4" b="-7"/>
                        <a:stretch/>
                      </pic:blipFill>
                      <pic:spPr bwMode="auto">
                        <a:xfrm>
                          <a:off x="0" y="0"/>
                          <a:ext cx="5936615" cy="300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4pt;height:236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03"/>
        <w:ind w:left="720" w:firstLine="0"/>
        <w:jc w:val="both"/>
        <w:spacing w:lineRule="auto" w:line="240" w:after="0" w:before="0"/>
      </w:pPr>
      <w:r/>
      <w:r/>
    </w:p>
    <w:tbl>
      <w:tblPr>
        <w:tblW w:w="10235" w:type="dxa"/>
        <w:jc w:val="center"/>
        <w:tblInd w:w="0" w:type="dxa"/>
        <w:tblBorders>
          <w:left w:val="single" w:color="000000" w:sz="4" w:space="0"/>
          <w:top w:val="single" w:color="000000" w:sz="4" w:space="0"/>
          <w:bottom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8"/>
        <w:gridCol w:w="1252"/>
        <w:gridCol w:w="1139"/>
        <w:gridCol w:w="1282"/>
        <w:gridCol w:w="1176"/>
        <w:gridCol w:w="1618"/>
        <w:gridCol w:w="1499"/>
        <w:gridCol w:w="1661"/>
      </w:tblGrid>
      <w:tr>
        <w:trPr>
          <w:trHeight w:val="21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608" w:type="dxa"/>
            <w:vMerge w:val="restart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52" w:type="dxa"/>
            <w:vMerge w:val="restart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растения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2421" w:type="dxa"/>
            <w:textDirection w:val="lrTb"/>
            <w:noWrap w:val="false"/>
          </w:tcPr>
          <w:p>
            <w:pPr>
              <w:pStyle w:val="603"/>
              <w:jc w:val="center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Лист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76" w:type="dxa"/>
            <w:vMerge w:val="restart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Наличие черешка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618" w:type="dxa"/>
            <w:vMerge w:val="restart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Жилкование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3160" w:type="dxa"/>
            <w:textDirection w:val="lrTb"/>
            <w:noWrap w:val="false"/>
          </w:tcPr>
          <w:p>
            <w:pPr>
              <w:pStyle w:val="603"/>
              <w:ind w:left="360" w:firstLine="0"/>
              <w:jc w:val="center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Растение</w:t>
            </w:r>
            <w:r/>
          </w:p>
        </w:tc>
      </w:tr>
      <w:tr>
        <w:trPr>
          <w:trHeight w:val="31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608" w:type="dxa"/>
            <w:vMerge w:val="continue"/>
            <w:textDirection w:val="lrTb"/>
            <w:noWrap w:val="false"/>
          </w:tcPr>
          <w:p>
            <w:pPr>
              <w:pStyle w:val="603"/>
              <w:numPr>
                <w:ilvl w:val="0"/>
                <w:numId w:val="0"/>
              </w:numPr>
              <w:ind w:left="720" w:firstLine="0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pStyle w:val="603"/>
              <w:numPr>
                <w:ilvl w:val="0"/>
                <w:numId w:val="0"/>
              </w:numPr>
              <w:ind w:left="720" w:firstLine="0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Простой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Сложный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76" w:type="dxa"/>
            <w:vMerge w:val="continue"/>
            <w:textDirection w:val="lrTb"/>
            <w:noWrap w:val="false"/>
          </w:tcPr>
          <w:p>
            <w:pPr>
              <w:pStyle w:val="603"/>
              <w:numPr>
                <w:ilvl w:val="0"/>
                <w:numId w:val="0"/>
              </w:numPr>
              <w:ind w:left="720" w:firstLine="0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618" w:type="dxa"/>
            <w:vMerge w:val="continue"/>
            <w:textDirection w:val="lrTb"/>
            <w:noWrap w:val="false"/>
          </w:tcPr>
          <w:p>
            <w:pPr>
              <w:pStyle w:val="603"/>
              <w:numPr>
                <w:ilvl w:val="0"/>
                <w:numId w:val="0"/>
              </w:numPr>
              <w:ind w:left="720" w:firstLine="0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Двудольное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1661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Однодольное</w:t>
            </w:r>
            <w:r/>
          </w:p>
        </w:tc>
      </w:tr>
      <w:tr>
        <w:trPr>
          <w:trHeight w:val="48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608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52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Ландыш майский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76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603"/>
              <w:ind w:left="360" w:firstLine="0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1661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48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608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52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Каштан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176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603"/>
              <w:ind w:left="360" w:firstLine="0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1661" w:type="dxa"/>
            <w:textDirection w:val="lrTb"/>
            <w:noWrap w:val="false"/>
          </w:tcPr>
          <w:p>
            <w:pPr>
              <w:pStyle w:val="603"/>
              <w:spacing w:lineRule="auto" w:line="240" w:after="0"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74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/>
    </w:p>
    <w:p>
      <w:pPr>
        <w:pStyle w:val="74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Подпишите типы жилкования</w:t>
      </w:r>
      <w:r/>
    </w:p>
    <w:p>
      <w:pPr>
        <w:pStyle w:val="7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1060" cy="2785745"/>
                <wp:effectExtent l="0" t="0" r="0" b="0"/>
                <wp:docPr id="3" name="Рисунок 8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8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3" t="-6" r="-3" b="-6"/>
                        <a:stretch/>
                      </pic:blipFill>
                      <pic:spPr bwMode="auto">
                        <a:xfrm>
                          <a:off x="0" y="0"/>
                          <a:ext cx="5941060" cy="278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219.3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/>
    </w:p>
    <w:p>
      <w:pPr>
        <w:pStyle w:val="74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</w:t>
      </w:r>
      <w:r/>
    </w:p>
    <w:p>
      <w:pPr>
        <w:pStyle w:val="748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993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  <w:bCs/>
        <w:sz w:val="24"/>
        <w:szCs w:val="24"/>
        <w:lang w:val="en-US" w:eastAsia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3"/>
    <w:next w:val="60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3"/>
    <w:next w:val="60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3"/>
    <w:next w:val="60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3"/>
    <w:next w:val="60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3"/>
    <w:next w:val="60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3"/>
    <w:next w:val="60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3"/>
    <w:next w:val="60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3"/>
    <w:next w:val="60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746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  <w:qFormat/>
    <w:rPr>
      <w:rFonts w:ascii="Calibri" w:hAnsi="Calibri" w:cs="Times New Roman" w:eastAsia="Times New Roman"/>
      <w:color w:val="auto"/>
      <w:sz w:val="22"/>
      <w:szCs w:val="22"/>
      <w:lang w:val="ru-RU" w:bidi="ar-SA" w:eastAsia="zh-CN"/>
    </w:rPr>
    <w:pPr>
      <w:spacing w:lineRule="auto" w:line="276" w:after="200" w:before="0"/>
      <w:widowControl/>
    </w:pPr>
  </w:style>
  <w:style w:type="character" w:styleId="604">
    <w:name w:val="WW8Num1z0"/>
    <w:qFormat/>
    <w:rPr>
      <w:rFonts w:ascii="Symbol" w:hAnsi="Symbol" w:cs="Symbol"/>
    </w:rPr>
  </w:style>
  <w:style w:type="character" w:styleId="605">
    <w:name w:val="WW8Num1z1"/>
    <w:qFormat/>
    <w:rPr>
      <w:rFonts w:ascii="Courier New" w:hAnsi="Courier New" w:cs="Courier New"/>
    </w:rPr>
  </w:style>
  <w:style w:type="character" w:styleId="606">
    <w:name w:val="WW8Num1z2"/>
    <w:qFormat/>
    <w:rPr>
      <w:rFonts w:ascii="Wingdings" w:hAnsi="Wingdings" w:cs="Wingdings"/>
    </w:rPr>
  </w:style>
  <w:style w:type="character" w:styleId="607">
    <w:name w:val="WW8Num2z0"/>
    <w:qFormat/>
  </w:style>
  <w:style w:type="character" w:styleId="608">
    <w:name w:val="WW8Num2z1"/>
    <w:qFormat/>
  </w:style>
  <w:style w:type="character" w:styleId="609">
    <w:name w:val="WW8Num2z2"/>
    <w:qFormat/>
  </w:style>
  <w:style w:type="character" w:styleId="610">
    <w:name w:val="WW8Num2z3"/>
    <w:qFormat/>
  </w:style>
  <w:style w:type="character" w:styleId="611">
    <w:name w:val="WW8Num2z4"/>
    <w:qFormat/>
  </w:style>
  <w:style w:type="character" w:styleId="612">
    <w:name w:val="WW8Num2z5"/>
    <w:qFormat/>
  </w:style>
  <w:style w:type="character" w:styleId="613">
    <w:name w:val="WW8Num2z6"/>
    <w:qFormat/>
  </w:style>
  <w:style w:type="character" w:styleId="614">
    <w:name w:val="WW8Num2z7"/>
    <w:qFormat/>
  </w:style>
  <w:style w:type="character" w:styleId="615">
    <w:name w:val="WW8Num2z8"/>
    <w:qFormat/>
  </w:style>
  <w:style w:type="character" w:styleId="616">
    <w:name w:val="WW8Num3z0"/>
    <w:qFormat/>
  </w:style>
  <w:style w:type="character" w:styleId="617">
    <w:name w:val="WW8Num3z1"/>
    <w:qFormat/>
  </w:style>
  <w:style w:type="character" w:styleId="618">
    <w:name w:val="WW8Num3z2"/>
    <w:qFormat/>
  </w:style>
  <w:style w:type="character" w:styleId="619">
    <w:name w:val="WW8Num3z3"/>
    <w:qFormat/>
  </w:style>
  <w:style w:type="character" w:styleId="620">
    <w:name w:val="WW8Num3z4"/>
    <w:qFormat/>
  </w:style>
  <w:style w:type="character" w:styleId="621">
    <w:name w:val="WW8Num3z5"/>
    <w:qFormat/>
  </w:style>
  <w:style w:type="character" w:styleId="622">
    <w:name w:val="WW8Num3z6"/>
    <w:qFormat/>
  </w:style>
  <w:style w:type="character" w:styleId="623">
    <w:name w:val="WW8Num3z7"/>
    <w:qFormat/>
  </w:style>
  <w:style w:type="character" w:styleId="624">
    <w:name w:val="WW8Num3z8"/>
    <w:qFormat/>
  </w:style>
  <w:style w:type="character" w:styleId="625">
    <w:name w:val="WW8Num4z0"/>
    <w:qFormat/>
  </w:style>
  <w:style w:type="character" w:styleId="626">
    <w:name w:val="WW8Num4z1"/>
    <w:qFormat/>
  </w:style>
  <w:style w:type="character" w:styleId="627">
    <w:name w:val="WW8Num4z2"/>
    <w:qFormat/>
  </w:style>
  <w:style w:type="character" w:styleId="628">
    <w:name w:val="WW8Num4z3"/>
    <w:qFormat/>
  </w:style>
  <w:style w:type="character" w:styleId="629">
    <w:name w:val="WW8Num4z4"/>
    <w:qFormat/>
  </w:style>
  <w:style w:type="character" w:styleId="630">
    <w:name w:val="WW8Num4z5"/>
    <w:qFormat/>
  </w:style>
  <w:style w:type="character" w:styleId="631">
    <w:name w:val="WW8Num4z6"/>
    <w:qFormat/>
  </w:style>
  <w:style w:type="character" w:styleId="632">
    <w:name w:val="WW8Num4z7"/>
    <w:qFormat/>
  </w:style>
  <w:style w:type="character" w:styleId="633">
    <w:name w:val="WW8Num4z8"/>
    <w:qFormat/>
  </w:style>
  <w:style w:type="character" w:styleId="634">
    <w:name w:val="WW8Num5z0"/>
    <w:qFormat/>
  </w:style>
  <w:style w:type="character" w:styleId="635">
    <w:name w:val="WW8Num5z1"/>
    <w:qFormat/>
  </w:style>
  <w:style w:type="character" w:styleId="636">
    <w:name w:val="WW8Num5z2"/>
    <w:qFormat/>
  </w:style>
  <w:style w:type="character" w:styleId="637">
    <w:name w:val="WW8Num5z3"/>
    <w:qFormat/>
  </w:style>
  <w:style w:type="character" w:styleId="638">
    <w:name w:val="WW8Num5z4"/>
    <w:qFormat/>
  </w:style>
  <w:style w:type="character" w:styleId="639">
    <w:name w:val="WW8Num5z5"/>
    <w:qFormat/>
  </w:style>
  <w:style w:type="character" w:styleId="640">
    <w:name w:val="WW8Num5z6"/>
    <w:qFormat/>
  </w:style>
  <w:style w:type="character" w:styleId="641">
    <w:name w:val="WW8Num5z7"/>
    <w:qFormat/>
  </w:style>
  <w:style w:type="character" w:styleId="642">
    <w:name w:val="WW8Num5z8"/>
    <w:qFormat/>
  </w:style>
  <w:style w:type="character" w:styleId="643">
    <w:name w:val="WW8Num6z0"/>
    <w:qFormat/>
    <w:rPr>
      <w:color w:val="000000"/>
    </w:rPr>
  </w:style>
  <w:style w:type="character" w:styleId="644">
    <w:name w:val="WW8Num6z1"/>
    <w:qFormat/>
  </w:style>
  <w:style w:type="character" w:styleId="645">
    <w:name w:val="WW8Num6z2"/>
    <w:qFormat/>
  </w:style>
  <w:style w:type="character" w:styleId="646">
    <w:name w:val="WW8Num6z3"/>
    <w:qFormat/>
  </w:style>
  <w:style w:type="character" w:styleId="647">
    <w:name w:val="WW8Num6z4"/>
    <w:qFormat/>
  </w:style>
  <w:style w:type="character" w:styleId="648">
    <w:name w:val="WW8Num6z5"/>
    <w:qFormat/>
  </w:style>
  <w:style w:type="character" w:styleId="649">
    <w:name w:val="WW8Num6z6"/>
    <w:qFormat/>
  </w:style>
  <w:style w:type="character" w:styleId="650">
    <w:name w:val="WW8Num6z7"/>
    <w:qFormat/>
  </w:style>
  <w:style w:type="character" w:styleId="651">
    <w:name w:val="WW8Num6z8"/>
    <w:qFormat/>
  </w:style>
  <w:style w:type="character" w:styleId="652">
    <w:name w:val="WW8Num7z0"/>
    <w:qFormat/>
  </w:style>
  <w:style w:type="character" w:styleId="653">
    <w:name w:val="WW8Num7z1"/>
    <w:qFormat/>
  </w:style>
  <w:style w:type="character" w:styleId="654">
    <w:name w:val="WW8Num7z2"/>
    <w:qFormat/>
  </w:style>
  <w:style w:type="character" w:styleId="655">
    <w:name w:val="WW8Num7z3"/>
    <w:qFormat/>
  </w:style>
  <w:style w:type="character" w:styleId="656">
    <w:name w:val="WW8Num7z4"/>
    <w:qFormat/>
  </w:style>
  <w:style w:type="character" w:styleId="657">
    <w:name w:val="WW8Num7z5"/>
    <w:qFormat/>
  </w:style>
  <w:style w:type="character" w:styleId="658">
    <w:name w:val="WW8Num7z6"/>
    <w:qFormat/>
  </w:style>
  <w:style w:type="character" w:styleId="659">
    <w:name w:val="WW8Num7z7"/>
    <w:qFormat/>
  </w:style>
  <w:style w:type="character" w:styleId="660">
    <w:name w:val="WW8Num7z8"/>
    <w:qFormat/>
  </w:style>
  <w:style w:type="character" w:styleId="661">
    <w:name w:val="WW8Num8z0"/>
    <w:qFormat/>
  </w:style>
  <w:style w:type="character" w:styleId="662">
    <w:name w:val="WW8Num8z1"/>
    <w:qFormat/>
  </w:style>
  <w:style w:type="character" w:styleId="663">
    <w:name w:val="WW8Num8z2"/>
    <w:qFormat/>
  </w:style>
  <w:style w:type="character" w:styleId="664">
    <w:name w:val="WW8Num8z3"/>
    <w:qFormat/>
  </w:style>
  <w:style w:type="character" w:styleId="665">
    <w:name w:val="WW8Num8z4"/>
    <w:qFormat/>
  </w:style>
  <w:style w:type="character" w:styleId="666">
    <w:name w:val="WW8Num8z5"/>
    <w:qFormat/>
  </w:style>
  <w:style w:type="character" w:styleId="667">
    <w:name w:val="WW8Num8z6"/>
    <w:qFormat/>
  </w:style>
  <w:style w:type="character" w:styleId="668">
    <w:name w:val="WW8Num8z7"/>
    <w:qFormat/>
  </w:style>
  <w:style w:type="character" w:styleId="669">
    <w:name w:val="WW8Num8z8"/>
    <w:qFormat/>
  </w:style>
  <w:style w:type="character" w:styleId="670">
    <w:name w:val="WW8Num9z0"/>
    <w:qFormat/>
  </w:style>
  <w:style w:type="character" w:styleId="671">
    <w:name w:val="WW8Num9z1"/>
    <w:qFormat/>
  </w:style>
  <w:style w:type="character" w:styleId="672">
    <w:name w:val="WW8Num9z2"/>
    <w:qFormat/>
  </w:style>
  <w:style w:type="character" w:styleId="673">
    <w:name w:val="WW8Num9z3"/>
    <w:qFormat/>
  </w:style>
  <w:style w:type="character" w:styleId="674">
    <w:name w:val="WW8Num9z4"/>
    <w:qFormat/>
  </w:style>
  <w:style w:type="character" w:styleId="675">
    <w:name w:val="WW8Num9z5"/>
    <w:qFormat/>
  </w:style>
  <w:style w:type="character" w:styleId="676">
    <w:name w:val="WW8Num9z6"/>
    <w:qFormat/>
  </w:style>
  <w:style w:type="character" w:styleId="677">
    <w:name w:val="WW8Num9z7"/>
    <w:qFormat/>
  </w:style>
  <w:style w:type="character" w:styleId="678">
    <w:name w:val="WW8Num9z8"/>
    <w:qFormat/>
  </w:style>
  <w:style w:type="character" w:styleId="679">
    <w:name w:val="WW8Num10z0"/>
    <w:qFormat/>
  </w:style>
  <w:style w:type="character" w:styleId="680">
    <w:name w:val="WW8Num10z1"/>
    <w:qFormat/>
  </w:style>
  <w:style w:type="character" w:styleId="681">
    <w:name w:val="WW8Num10z2"/>
    <w:qFormat/>
  </w:style>
  <w:style w:type="character" w:styleId="682">
    <w:name w:val="WW8Num10z3"/>
    <w:qFormat/>
  </w:style>
  <w:style w:type="character" w:styleId="683">
    <w:name w:val="WW8Num10z4"/>
    <w:qFormat/>
  </w:style>
  <w:style w:type="character" w:styleId="684">
    <w:name w:val="WW8Num10z5"/>
    <w:qFormat/>
  </w:style>
  <w:style w:type="character" w:styleId="685">
    <w:name w:val="WW8Num10z6"/>
    <w:qFormat/>
  </w:style>
  <w:style w:type="character" w:styleId="686">
    <w:name w:val="WW8Num10z7"/>
    <w:qFormat/>
  </w:style>
  <w:style w:type="character" w:styleId="687">
    <w:name w:val="WW8Num10z8"/>
    <w:qFormat/>
  </w:style>
  <w:style w:type="character" w:styleId="688">
    <w:name w:val="WW8Num11z0"/>
    <w:qFormat/>
    <w:rPr>
      <w:rFonts w:ascii="Symbol" w:hAnsi="Symbol" w:cs="Symbol"/>
      <w:sz w:val="20"/>
    </w:rPr>
  </w:style>
  <w:style w:type="character" w:styleId="689">
    <w:name w:val="WW8Num11z1"/>
    <w:qFormat/>
    <w:rPr>
      <w:rFonts w:ascii="Courier New" w:hAnsi="Courier New" w:cs="Courier New"/>
      <w:sz w:val="20"/>
    </w:rPr>
  </w:style>
  <w:style w:type="character" w:styleId="690">
    <w:name w:val="WW8Num11z2"/>
    <w:qFormat/>
    <w:rPr>
      <w:rFonts w:ascii="Wingdings" w:hAnsi="Wingdings" w:cs="Wingdings"/>
      <w:sz w:val="20"/>
    </w:rPr>
  </w:style>
  <w:style w:type="character" w:styleId="691">
    <w:name w:val="WW8Num12z0"/>
    <w:qFormat/>
    <w:rPr>
      <w:rFonts w:ascii="Symbol" w:hAnsi="Symbol" w:cs="Symbol"/>
    </w:rPr>
  </w:style>
  <w:style w:type="character" w:styleId="692">
    <w:name w:val="WW8Num12z1"/>
    <w:qFormat/>
    <w:rPr>
      <w:rFonts w:ascii="Courier New" w:hAnsi="Courier New" w:cs="Courier New"/>
    </w:rPr>
  </w:style>
  <w:style w:type="character" w:styleId="693">
    <w:name w:val="WW8Num12z2"/>
    <w:qFormat/>
    <w:rPr>
      <w:rFonts w:ascii="Wingdings" w:hAnsi="Wingdings" w:cs="Wingdings"/>
    </w:rPr>
  </w:style>
  <w:style w:type="character" w:styleId="694">
    <w:name w:val="WW8Num13z0"/>
    <w:qFormat/>
  </w:style>
  <w:style w:type="character" w:styleId="695">
    <w:name w:val="WW8Num13z1"/>
    <w:qFormat/>
  </w:style>
  <w:style w:type="character" w:styleId="696">
    <w:name w:val="WW8Num13z2"/>
    <w:qFormat/>
  </w:style>
  <w:style w:type="character" w:styleId="697">
    <w:name w:val="WW8Num13z3"/>
    <w:qFormat/>
  </w:style>
  <w:style w:type="character" w:styleId="698">
    <w:name w:val="WW8Num13z4"/>
    <w:qFormat/>
  </w:style>
  <w:style w:type="character" w:styleId="699">
    <w:name w:val="WW8Num13z5"/>
    <w:qFormat/>
  </w:style>
  <w:style w:type="character" w:styleId="700">
    <w:name w:val="WW8Num13z6"/>
    <w:qFormat/>
  </w:style>
  <w:style w:type="character" w:styleId="701">
    <w:name w:val="WW8Num13z7"/>
    <w:qFormat/>
  </w:style>
  <w:style w:type="character" w:styleId="702">
    <w:name w:val="WW8Num13z8"/>
    <w:qFormat/>
  </w:style>
  <w:style w:type="character" w:styleId="703">
    <w:name w:val="WW8Num14z0"/>
    <w:qFormat/>
  </w:style>
  <w:style w:type="character" w:styleId="704">
    <w:name w:val="WW8Num14z1"/>
    <w:qFormat/>
  </w:style>
  <w:style w:type="character" w:styleId="705">
    <w:name w:val="WW8Num14z2"/>
    <w:qFormat/>
  </w:style>
  <w:style w:type="character" w:styleId="706">
    <w:name w:val="WW8Num14z3"/>
    <w:qFormat/>
  </w:style>
  <w:style w:type="character" w:styleId="707">
    <w:name w:val="WW8Num14z4"/>
    <w:qFormat/>
  </w:style>
  <w:style w:type="character" w:styleId="708">
    <w:name w:val="WW8Num14z5"/>
    <w:qFormat/>
  </w:style>
  <w:style w:type="character" w:styleId="709">
    <w:name w:val="WW8Num14z6"/>
    <w:qFormat/>
  </w:style>
  <w:style w:type="character" w:styleId="710">
    <w:name w:val="WW8Num14z7"/>
    <w:qFormat/>
  </w:style>
  <w:style w:type="character" w:styleId="711">
    <w:name w:val="WW8Num14z8"/>
    <w:qFormat/>
  </w:style>
  <w:style w:type="character" w:styleId="712">
    <w:name w:val="WW8Num15z0"/>
    <w:qFormat/>
    <w:rPr>
      <w:rFonts w:ascii="Symbol" w:hAnsi="Symbol" w:cs="Symbol"/>
      <w:sz w:val="20"/>
    </w:rPr>
  </w:style>
  <w:style w:type="character" w:styleId="713">
    <w:name w:val="WW8Num15z1"/>
    <w:qFormat/>
  </w:style>
  <w:style w:type="character" w:styleId="714">
    <w:name w:val="WW8Num15z2"/>
    <w:qFormat/>
    <w:rPr>
      <w:rFonts w:ascii="Wingdings" w:hAnsi="Wingdings" w:cs="Wingdings"/>
      <w:sz w:val="20"/>
    </w:rPr>
  </w:style>
  <w:style w:type="character" w:styleId="715">
    <w:name w:val="WW8Num16z0"/>
    <w:qFormat/>
    <w:rPr>
      <w:rFonts w:ascii="Times New Roman" w:hAnsi="Times New Roman" w:cs="Times New Roman"/>
    </w:rPr>
  </w:style>
  <w:style w:type="character" w:styleId="716">
    <w:name w:val="WW8Num17z0"/>
    <w:qFormat/>
    <w:rPr>
      <w:rFonts w:ascii="Times New Roman" w:hAnsi="Times New Roman" w:cs="Times New Roman"/>
      <w:bCs/>
      <w:sz w:val="24"/>
      <w:szCs w:val="24"/>
      <w:lang w:val="en-US" w:eastAsia="en-US"/>
    </w:rPr>
  </w:style>
  <w:style w:type="character" w:styleId="717">
    <w:name w:val="WW8Num17z1"/>
    <w:qFormat/>
  </w:style>
  <w:style w:type="character" w:styleId="718">
    <w:name w:val="WW8Num17z2"/>
    <w:qFormat/>
  </w:style>
  <w:style w:type="character" w:styleId="719">
    <w:name w:val="WW8Num17z3"/>
    <w:qFormat/>
  </w:style>
  <w:style w:type="character" w:styleId="720">
    <w:name w:val="WW8Num17z4"/>
    <w:qFormat/>
  </w:style>
  <w:style w:type="character" w:styleId="721">
    <w:name w:val="WW8Num17z5"/>
    <w:qFormat/>
  </w:style>
  <w:style w:type="character" w:styleId="722">
    <w:name w:val="WW8Num17z6"/>
    <w:qFormat/>
  </w:style>
  <w:style w:type="character" w:styleId="723">
    <w:name w:val="WW8Num17z7"/>
    <w:qFormat/>
  </w:style>
  <w:style w:type="character" w:styleId="724">
    <w:name w:val="WW8Num17z8"/>
    <w:qFormat/>
  </w:style>
  <w:style w:type="character" w:styleId="725">
    <w:name w:val="WW8Num18z0"/>
    <w:qFormat/>
  </w:style>
  <w:style w:type="character" w:styleId="726">
    <w:name w:val="WW8Num18z1"/>
    <w:qFormat/>
  </w:style>
  <w:style w:type="character" w:styleId="727">
    <w:name w:val="WW8Num18z2"/>
    <w:qFormat/>
  </w:style>
  <w:style w:type="character" w:styleId="728">
    <w:name w:val="WW8Num18z3"/>
    <w:qFormat/>
  </w:style>
  <w:style w:type="character" w:styleId="729">
    <w:name w:val="WW8Num18z4"/>
    <w:qFormat/>
  </w:style>
  <w:style w:type="character" w:styleId="730">
    <w:name w:val="WW8Num18z5"/>
    <w:qFormat/>
  </w:style>
  <w:style w:type="character" w:styleId="731">
    <w:name w:val="WW8Num18z6"/>
    <w:qFormat/>
  </w:style>
  <w:style w:type="character" w:styleId="732">
    <w:name w:val="WW8Num18z7"/>
    <w:qFormat/>
  </w:style>
  <w:style w:type="character" w:styleId="733">
    <w:name w:val="WW8Num18z8"/>
    <w:qFormat/>
  </w:style>
  <w:style w:type="character" w:styleId="734">
    <w:name w:val="WW8Num19z0"/>
    <w:qFormat/>
    <w:rPr>
      <w:rFonts w:ascii="Times New Roman" w:hAnsi="Times New Roman" w:cs="Times New Roman"/>
    </w:rPr>
  </w:style>
  <w:style w:type="character" w:styleId="735">
    <w:name w:val="WW8Num20z0"/>
    <w:qFormat/>
    <w:rPr>
      <w:rFonts w:ascii="Arial" w:hAnsi="Arial" w:cs="Arial"/>
    </w:rPr>
  </w:style>
  <w:style w:type="character" w:styleId="736">
    <w:name w:val="WW8Num21z0"/>
    <w:qFormat/>
    <w:rPr>
      <w:rFonts w:ascii="Symbol" w:hAnsi="Symbol" w:cs="Symbol"/>
    </w:rPr>
  </w:style>
  <w:style w:type="character" w:styleId="737">
    <w:name w:val="WW8Num21z1"/>
    <w:qFormat/>
    <w:rPr>
      <w:rFonts w:ascii="Courier New" w:hAnsi="Courier New" w:cs="Courier New"/>
    </w:rPr>
  </w:style>
  <w:style w:type="character" w:styleId="738">
    <w:name w:val="WW8Num21z2"/>
    <w:qFormat/>
    <w:rPr>
      <w:rFonts w:ascii="Wingdings" w:hAnsi="Wingdings" w:cs="Wingdings"/>
    </w:rPr>
  </w:style>
  <w:style w:type="character" w:styleId="739">
    <w:name w:val="Основной шрифт абзаца"/>
    <w:qFormat/>
  </w:style>
  <w:style w:type="character" w:styleId="740">
    <w:name w:val="Текст выноски Знак"/>
    <w:qFormat/>
    <w:rPr>
      <w:rFonts w:ascii="Tahoma" w:hAnsi="Tahoma" w:cs="Tahoma"/>
      <w:sz w:val="16"/>
      <w:szCs w:val="16"/>
    </w:rPr>
  </w:style>
  <w:style w:type="character" w:styleId="741">
    <w:name w:val="Emphasis"/>
    <w:qFormat/>
    <w:rPr>
      <w:i/>
      <w:iCs/>
    </w:rPr>
  </w:style>
  <w:style w:type="character" w:styleId="742">
    <w:name w:val="c2"/>
    <w:basedOn w:val="739"/>
    <w:qFormat/>
  </w:style>
  <w:style w:type="paragraph" w:styleId="743">
    <w:name w:val="Heading"/>
    <w:basedOn w:val="603"/>
    <w:next w:val="744"/>
    <w:qFormat/>
    <w:rPr>
      <w:rFonts w:ascii="Arial" w:hAnsi="Arial" w:cs="DejaVu Sans" w:eastAsia="DejaVu Sans"/>
      <w:sz w:val="28"/>
      <w:szCs w:val="28"/>
    </w:rPr>
    <w:pPr>
      <w:keepNext/>
      <w:spacing w:after="120" w:before="240"/>
    </w:pPr>
  </w:style>
  <w:style w:type="paragraph" w:styleId="744">
    <w:name w:val="Body Text"/>
    <w:basedOn w:val="603"/>
    <w:pPr>
      <w:spacing w:lineRule="auto" w:line="276" w:after="140" w:before="0"/>
    </w:pPr>
  </w:style>
  <w:style w:type="paragraph" w:styleId="745">
    <w:name w:val="List"/>
    <w:basedOn w:val="744"/>
  </w:style>
  <w:style w:type="paragraph" w:styleId="746">
    <w:name w:val="Caption"/>
    <w:basedOn w:val="603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747">
    <w:name w:val="Index"/>
    <w:basedOn w:val="603"/>
    <w:qFormat/>
    <w:pPr>
      <w:suppressLineNumbers/>
    </w:pPr>
  </w:style>
  <w:style w:type="paragraph" w:styleId="748">
    <w:name w:val="Без интервала"/>
    <w:qFormat/>
    <w:rPr>
      <w:rFonts w:ascii="Calibri" w:hAnsi="Calibri" w:cs="Times New Roman" w:eastAsia="Calibri"/>
      <w:color w:val="auto"/>
      <w:sz w:val="22"/>
      <w:szCs w:val="22"/>
      <w:lang w:val="ru-RU" w:bidi="ar-SA" w:eastAsia="zh-CN"/>
    </w:rPr>
    <w:pPr>
      <w:widowControl/>
    </w:pPr>
  </w:style>
  <w:style w:type="paragraph" w:styleId="749">
    <w:name w:val="Абзац списка"/>
    <w:basedOn w:val="603"/>
    <w:qFormat/>
    <w:rPr>
      <w:rFonts w:ascii="Times New Roman" w:hAnsi="Times New Roman" w:cs="Times New Roman" w:eastAsia="Times New Roman"/>
      <w:sz w:val="24"/>
      <w:szCs w:val="24"/>
    </w:rPr>
    <w:pPr>
      <w:contextualSpacing w:val="true"/>
      <w:ind w:left="720" w:firstLine="0"/>
      <w:spacing w:lineRule="auto" w:line="240" w:after="0" w:before="0"/>
    </w:pPr>
  </w:style>
  <w:style w:type="paragraph" w:styleId="750">
    <w:name w:val="Текст выноски"/>
    <w:basedOn w:val="603"/>
    <w:qFormat/>
    <w:rPr>
      <w:rFonts w:ascii="Tahoma" w:hAnsi="Tahoma" w:cs="Tahoma"/>
      <w:sz w:val="16"/>
      <w:szCs w:val="16"/>
    </w:rPr>
    <w:pPr>
      <w:spacing w:lineRule="auto" w:line="240" w:after="0" w:before="0"/>
    </w:pPr>
  </w:style>
  <w:style w:type="paragraph" w:styleId="751">
    <w:name w:val="Обычный (веб)"/>
    <w:basedOn w:val="603"/>
    <w:qFormat/>
    <w:rPr>
      <w:rFonts w:ascii="Times New Roman" w:hAnsi="Times New Roman" w:cs="Times New Roman" w:eastAsia="Times New Roman"/>
      <w:sz w:val="24"/>
      <w:szCs w:val="24"/>
    </w:rPr>
    <w:pPr>
      <w:spacing w:lineRule="auto" w:line="240" w:after="280" w:before="280"/>
    </w:pPr>
  </w:style>
  <w:style w:type="paragraph" w:styleId="752">
    <w:name w:val="c3"/>
    <w:basedOn w:val="603"/>
    <w:qFormat/>
    <w:rPr>
      <w:rFonts w:ascii="Times New Roman" w:hAnsi="Times New Roman" w:cs="Times New Roman" w:eastAsia="Times New Roman"/>
      <w:sz w:val="24"/>
      <w:szCs w:val="24"/>
    </w:rPr>
    <w:pPr>
      <w:spacing w:lineRule="auto" w:line="240" w:after="280" w:before="280"/>
    </w:pPr>
  </w:style>
  <w:style w:type="paragraph" w:styleId="753">
    <w:name w:val="Table Contents"/>
    <w:basedOn w:val="603"/>
    <w:qFormat/>
    <w:pPr>
      <w:suppressLineNumbers/>
    </w:pPr>
  </w:style>
  <w:style w:type="paragraph" w:styleId="754">
    <w:name w:val="Table Heading"/>
    <w:basedOn w:val="753"/>
    <w:qFormat/>
    <w:rPr>
      <w:b/>
      <w:bCs/>
    </w:rPr>
    <w:pPr>
      <w:jc w:val="center"/>
      <w:suppressLineNumbers/>
    </w:pPr>
  </w:style>
  <w:style w:type="numbering" w:styleId="755">
    <w:name w:val="WW8Num1"/>
    <w:qFormat/>
  </w:style>
  <w:style w:type="numbering" w:styleId="756">
    <w:name w:val="WW8Num2"/>
    <w:qFormat/>
  </w:style>
  <w:style w:type="numbering" w:styleId="757">
    <w:name w:val="WW8Num3"/>
    <w:qFormat/>
  </w:style>
  <w:style w:type="numbering" w:styleId="758">
    <w:name w:val="WW8Num4"/>
    <w:qFormat/>
  </w:style>
  <w:style w:type="numbering" w:styleId="759">
    <w:name w:val="WW8Num5"/>
    <w:qFormat/>
  </w:style>
  <w:style w:type="numbering" w:styleId="760">
    <w:name w:val="WW8Num6"/>
    <w:qFormat/>
  </w:style>
  <w:style w:type="numbering" w:styleId="761">
    <w:name w:val="WW8Num7"/>
    <w:qFormat/>
  </w:style>
  <w:style w:type="numbering" w:styleId="762">
    <w:name w:val="WW8Num8"/>
    <w:qFormat/>
  </w:style>
  <w:style w:type="numbering" w:styleId="763">
    <w:name w:val="WW8Num9"/>
    <w:qFormat/>
  </w:style>
  <w:style w:type="numbering" w:styleId="764">
    <w:name w:val="WW8Num10"/>
    <w:qFormat/>
  </w:style>
  <w:style w:type="numbering" w:styleId="765">
    <w:name w:val="WW8Num11"/>
    <w:qFormat/>
  </w:style>
  <w:style w:type="numbering" w:styleId="766">
    <w:name w:val="WW8Num12"/>
    <w:qFormat/>
  </w:style>
  <w:style w:type="numbering" w:styleId="767">
    <w:name w:val="WW8Num13"/>
    <w:qFormat/>
  </w:style>
  <w:style w:type="numbering" w:styleId="768">
    <w:name w:val="WW8Num14"/>
    <w:qFormat/>
  </w:style>
  <w:style w:type="numbering" w:styleId="769">
    <w:name w:val="WW8Num15"/>
    <w:qFormat/>
  </w:style>
  <w:style w:type="numbering" w:styleId="770">
    <w:name w:val="WW8Num16"/>
    <w:qFormat/>
  </w:style>
  <w:style w:type="numbering" w:styleId="771">
    <w:name w:val="WW8Num17"/>
    <w:qFormat/>
  </w:style>
  <w:style w:type="numbering" w:styleId="772">
    <w:name w:val="WW8Num18"/>
    <w:qFormat/>
  </w:style>
  <w:style w:type="numbering" w:styleId="773">
    <w:name w:val="WW8Num19"/>
    <w:qFormat/>
  </w:style>
  <w:style w:type="numbering" w:styleId="774">
    <w:name w:val="WW8Num20"/>
    <w:qFormat/>
  </w:style>
  <w:style w:type="numbering" w:styleId="775">
    <w:name w:val="WW8Num21"/>
    <w:qFormat/>
  </w:style>
  <w:style w:type="character" w:styleId="1273" w:default="1">
    <w:name w:val="Default Paragraph Font"/>
    <w:uiPriority w:val="1"/>
    <w:semiHidden/>
    <w:unhideWhenUsed/>
  </w:style>
  <w:style w:type="numbering" w:styleId="1274" w:default="1">
    <w:name w:val="No List"/>
    <w:uiPriority w:val="99"/>
    <w:semiHidden/>
    <w:unhideWhenUsed/>
  </w:style>
  <w:style w:type="table" w:styleId="12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en-US</dc:language>
  <cp:lastModifiedBy>Алексей Катышев</cp:lastModifiedBy>
  <cp:revision>3</cp:revision>
  <dcterms:created xsi:type="dcterms:W3CDTF">2022-02-22T22:12:00Z</dcterms:created>
  <dcterms:modified xsi:type="dcterms:W3CDTF">2022-03-03T18:41:12Z</dcterms:modified>
</cp:coreProperties>
</file>