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8"/>
        <w:gridCol w:w="3787"/>
      </w:tblGrid>
      <w:tr w:rsidR="000C4B30" w:rsidRPr="000C4B30" w:rsidTr="000C4B3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C4B30" w:rsidRPr="000C4B30" w:rsidRDefault="000C4B30" w:rsidP="000C4B30">
            <w:pPr>
              <w:spacing w:after="0" w:line="240" w:lineRule="auto"/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</w:pPr>
            <w:proofErr w:type="gramStart"/>
            <w:r w:rsidRPr="000C4B30">
              <w:rPr>
                <w:rFonts w:ascii="Consolas" w:eastAsia="Times New Roman" w:hAnsi="Consolas" w:cs="Consolas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AA00"/>
                <w:sz w:val="24"/>
                <w:szCs w:val="24"/>
                <w:lang w:eastAsia="ru-RU"/>
              </w:rPr>
              <w:t>Чертежник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</w:r>
            <w:r w:rsidRPr="000C4B30">
              <w:rPr>
                <w:rFonts w:ascii="Consolas" w:eastAsia="Times New Roman" w:hAnsi="Consolas" w:cs="Consolas"/>
                <w:b/>
                <w:bCs/>
                <w:color w:val="888888"/>
                <w:sz w:val="24"/>
                <w:szCs w:val="24"/>
                <w:lang w:eastAsia="ru-RU"/>
              </w:rPr>
              <w:t>| использовать Робот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</w:r>
            <w:proofErr w:type="spellStart"/>
            <w:r w:rsidRPr="000C4B30">
              <w:rPr>
                <w:rFonts w:ascii="Consolas" w:eastAsia="Times New Roman" w:hAnsi="Consolas" w:cs="Consolas"/>
                <w:b/>
                <w:bCs/>
                <w:color w:val="000000"/>
                <w:sz w:val="24"/>
                <w:szCs w:val="24"/>
                <w:lang w:eastAsia="ru-RU"/>
              </w:rPr>
              <w:t>алг</w:t>
            </w:r>
            <w:proofErr w:type="spellEnd"/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</w:r>
            <w:proofErr w:type="spellStart"/>
            <w:r w:rsidRPr="000C4B30">
              <w:rPr>
                <w:rFonts w:ascii="Consolas" w:eastAsia="Times New Roman" w:hAnsi="Consolas" w:cs="Consolas"/>
                <w:b/>
                <w:bCs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0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0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опустить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0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2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поднять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опустить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2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2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поднять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опустить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2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0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поднять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0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опустить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сместиться в точку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1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,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95FF"/>
                <w:sz w:val="24"/>
                <w:szCs w:val="24"/>
                <w:lang w:eastAsia="ru-RU"/>
              </w:rPr>
              <w:t>2</w:t>
            </w:r>
            <w:r w:rsidRPr="000C4B30">
              <w:rPr>
                <w:rFonts w:ascii="Consolas" w:eastAsia="Times New Roman" w:hAnsi="Consolas" w:cs="Consolas"/>
                <w:color w:val="000000"/>
                <w:sz w:val="24"/>
                <w:szCs w:val="24"/>
                <w:lang w:eastAsia="ru-RU"/>
              </w:rPr>
              <w:t>)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  <w:t xml:space="preserve">. </w:t>
            </w:r>
            <w:r w:rsidRPr="000C4B30">
              <w:rPr>
                <w:rFonts w:ascii="Consolas" w:eastAsia="Times New Roman" w:hAnsi="Consolas" w:cs="Consolas"/>
                <w:b/>
                <w:bCs/>
                <w:color w:val="0000C8"/>
                <w:sz w:val="24"/>
                <w:szCs w:val="24"/>
                <w:lang w:eastAsia="ru-RU"/>
              </w:rPr>
              <w:t>поднять перо</w:t>
            </w:r>
            <w:r w:rsidRPr="000C4B30">
              <w:rPr>
                <w:rFonts w:ascii="Consolas" w:eastAsia="Times New Roman" w:hAnsi="Consolas" w:cs="Consolas"/>
                <w:sz w:val="24"/>
                <w:szCs w:val="24"/>
                <w:lang w:eastAsia="ru-RU"/>
              </w:rPr>
              <w:br/>
            </w:r>
            <w:r w:rsidRPr="000C4B30">
              <w:rPr>
                <w:rFonts w:ascii="Consolas" w:eastAsia="Times New Roman" w:hAnsi="Consolas" w:cs="Consolas"/>
                <w:b/>
                <w:bCs/>
                <w:color w:val="000000"/>
                <w:sz w:val="24"/>
                <w:szCs w:val="24"/>
                <w:lang w:eastAsia="ru-RU"/>
              </w:rPr>
              <w:t>кон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4B30" w:rsidRPr="000C4B30" w:rsidRDefault="000C4B30" w:rsidP="000C4B30">
            <w:pPr>
              <w:spacing w:after="240" w:line="240" w:lineRule="auto"/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</w:pP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  <w:r w:rsidRPr="000C4B30">
              <w:rPr>
                <w:rFonts w:ascii="Courier" w:eastAsia="Times New Roman" w:hAnsi="Courier" w:cs="Times New Roman"/>
                <w:sz w:val="16"/>
                <w:szCs w:val="16"/>
                <w:lang w:eastAsia="ru-RU"/>
              </w:rPr>
              <w:br/>
            </w:r>
          </w:p>
        </w:tc>
      </w:tr>
    </w:tbl>
    <w:p w:rsidR="004C62E4" w:rsidRDefault="004C62E4">
      <w:bookmarkStart w:id="0" w:name="_GoBack"/>
      <w:bookmarkEnd w:id="0"/>
    </w:p>
    <w:sectPr w:rsidR="004C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0"/>
    <w:rsid w:val="000C4B30"/>
    <w:rsid w:val="004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2014-05-05T16:41:00Z</dcterms:created>
  <dcterms:modified xsi:type="dcterms:W3CDTF">2014-05-05T16:41:00Z</dcterms:modified>
</cp:coreProperties>
</file>