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335B2" w14:textId="71DE0DD7" w:rsidR="00BC6E4C" w:rsidRDefault="0028298F" w:rsidP="0028298F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Діагностична робота</w:t>
      </w:r>
    </w:p>
    <w:p w14:paraId="6EC5F893" w14:textId="3F268464" w:rsidR="0028298F" w:rsidRDefault="00A92B06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.Що таке</w:t>
      </w:r>
      <w:r w:rsidR="00627A3C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механічний 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рух?</w:t>
      </w:r>
    </w:p>
    <w:p w14:paraId="2BABDD0D" w14:textId="79A8CBEE" w:rsidR="00A92B06" w:rsidRPr="00E735EA" w:rsidRDefault="00A92B06" w:rsidP="0028298F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t>2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. Які фізичні величини характеризують рух?</w:t>
      </w:r>
    </w:p>
    <w:p w14:paraId="032D0B00" w14:textId="52C65E66" w:rsidR="00A92B06" w:rsidRDefault="00A92B06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шлях, маса, швидкість;</w:t>
      </w:r>
    </w:p>
    <w:p w14:paraId="1F204E4A" w14:textId="31C4E945" w:rsidR="00A92B06" w:rsidRDefault="00A92B06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час, відстань, об</w:t>
      </w:r>
      <w:r w:rsidRPr="00E735EA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єм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14:paraId="6A35CFAA" w14:textId="14E227C8" w:rsidR="00A92B06" w:rsidRDefault="00A92B06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час, відстань, швидкість;</w:t>
      </w:r>
    </w:p>
    <w:p w14:paraId="431CDAE1" w14:textId="76ABC374" w:rsidR="00A92B06" w:rsidRDefault="00A92B06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швидкість, час, температура.</w:t>
      </w:r>
    </w:p>
    <w:p w14:paraId="36762B8F" w14:textId="4CFAD5FD" w:rsidR="00A92B06" w:rsidRPr="00E735EA" w:rsidRDefault="00A92B06" w:rsidP="0028298F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Теплопередача  - це…..?</w:t>
      </w:r>
    </w:p>
    <w:p w14:paraId="326E496A" w14:textId="143CA334" w:rsidR="00A92B06" w:rsidRPr="00E735EA" w:rsidRDefault="00A92B06" w:rsidP="0028298F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Тіла, що добре проводять тепло та еклектичний струм, називаються ..?</w:t>
      </w:r>
    </w:p>
    <w:p w14:paraId="04F1C2D0" w14:textId="662440FD" w:rsidR="00A92B06" w:rsidRPr="00E735EA" w:rsidRDefault="00A92B06" w:rsidP="0028298F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5. Тіла, що погано проводять тепло та електричний стр</w:t>
      </w:r>
      <w:r w:rsidR="00EB76E4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у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м, називаються…?</w:t>
      </w:r>
    </w:p>
    <w:p w14:paraId="23D18429" w14:textId="45DBE703" w:rsidR="00A92B06" w:rsidRPr="00E735EA" w:rsidRDefault="00A92B06" w:rsidP="0028298F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6. Збільшення об’єму тіл при нагріванні і зменшення їх об’єму при охолодженні – це явище називається…..?</w:t>
      </w:r>
    </w:p>
    <w:p w14:paraId="203A4A10" w14:textId="40E1FC94" w:rsidR="00A92B06" w:rsidRDefault="00A92B06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Пароутворення  - це процес:</w:t>
      </w:r>
    </w:p>
    <w:p w14:paraId="38A3854B" w14:textId="7B643312" w:rsidR="00A92B06" w:rsidRDefault="00A92B06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кипіння та вивітрювання;</w:t>
      </w:r>
    </w:p>
    <w:p w14:paraId="4E082609" w14:textId="00A6CD6E" w:rsidR="00A92B06" w:rsidRDefault="00A92B06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Б) випаровування та </w:t>
      </w:r>
      <w:r w:rsidR="009F725B">
        <w:rPr>
          <w:rFonts w:ascii="Times New Roman" w:hAnsi="Times New Roman" w:cs="Times New Roman"/>
          <w:sz w:val="32"/>
          <w:szCs w:val="32"/>
          <w:lang w:val="uk-UA"/>
        </w:rPr>
        <w:t>перемішування;</w:t>
      </w:r>
    </w:p>
    <w:p w14:paraId="1A239808" w14:textId="2EBADD38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випаровування та кипіння.</w:t>
      </w:r>
    </w:p>
    <w:p w14:paraId="51C57A72" w14:textId="6371EC06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t>8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Елементарне електричне коло має складатися з :</w:t>
      </w:r>
    </w:p>
    <w:p w14:paraId="24787D12" w14:textId="1F88709A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джерело струму, споживача, провідників;</w:t>
      </w:r>
    </w:p>
    <w:p w14:paraId="0596BAFB" w14:textId="60600DB4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джерело струму, ізоляторів, провідників;</w:t>
      </w:r>
    </w:p>
    <w:p w14:paraId="5FFAA328" w14:textId="05EFEFBA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споживача, ізолятора, перемикача.</w:t>
      </w:r>
    </w:p>
    <w:p w14:paraId="60CC5CFA" w14:textId="0FDCE981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t>9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Дії електричного струму:</w:t>
      </w:r>
    </w:p>
    <w:p w14:paraId="28F6A360" w14:textId="5838DA37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1…….., 2………,3………..,4……….</w:t>
      </w:r>
    </w:p>
    <w:p w14:paraId="1818658C" w14:textId="56142637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t>10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Джерела св</w:t>
      </w:r>
      <w:r w:rsid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і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тла бувають:</w:t>
      </w:r>
    </w:p>
    <w:p w14:paraId="760FE3FA" w14:textId="763ECAC7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прозорі, холодні, гарячі, природні;</w:t>
      </w:r>
    </w:p>
    <w:p w14:paraId="61F6244F" w14:textId="2ADC1CA9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холодні , гарячі, природні , не природні;</w:t>
      </w:r>
    </w:p>
    <w:p w14:paraId="5944387D" w14:textId="3C301DC5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природні, штучні, холодні, теплові.</w:t>
      </w:r>
    </w:p>
    <w:p w14:paraId="1CF2EB08" w14:textId="265049E8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11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Відбивання світла, в залежності від поверхні, поділяється на:</w:t>
      </w:r>
    </w:p>
    <w:p w14:paraId="71302118" w14:textId="0912DA8B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дзеркальне та не дзеркальне;</w:t>
      </w:r>
    </w:p>
    <w:p w14:paraId="3356CCA1" w14:textId="55766AE7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sz w:val="32"/>
          <w:szCs w:val="32"/>
          <w:lang w:val="uk-UA"/>
        </w:rPr>
        <w:t>) дзеркальне та дифузне;</w:t>
      </w:r>
    </w:p>
    <w:p w14:paraId="3AEFF93C" w14:textId="769B13D2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sz w:val="32"/>
          <w:szCs w:val="32"/>
          <w:lang w:val="uk-UA"/>
        </w:rPr>
        <w:t>В</w:t>
      </w:r>
      <w:r>
        <w:rPr>
          <w:rFonts w:ascii="Times New Roman" w:hAnsi="Times New Roman" w:cs="Times New Roman"/>
          <w:sz w:val="32"/>
          <w:szCs w:val="32"/>
          <w:lang w:val="uk-UA"/>
        </w:rPr>
        <w:t>) дифузне та розсіяне.</w:t>
      </w:r>
    </w:p>
    <w:p w14:paraId="36545899" w14:textId="0D1FD1A5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35EA">
        <w:rPr>
          <w:rFonts w:ascii="Times New Roman" w:hAnsi="Times New Roman" w:cs="Times New Roman"/>
          <w:b/>
          <w:bCs/>
          <w:sz w:val="32"/>
          <w:szCs w:val="32"/>
          <w:lang w:val="uk-UA"/>
        </w:rPr>
        <w:t>12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E735E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Коливання частинок середовища, в якому він поширюється і яке сприймає наш слух -це…?</w:t>
      </w:r>
    </w:p>
    <w:p w14:paraId="18BA5613" w14:textId="37AC396A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звук;</w:t>
      </w:r>
    </w:p>
    <w:p w14:paraId="6523704C" w14:textId="0B433673" w:rsidR="009F725B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вібрація;</w:t>
      </w:r>
    </w:p>
    <w:p w14:paraId="2C8C925A" w14:textId="7799C168" w:rsidR="009F725B" w:rsidRPr="00A92B06" w:rsidRDefault="009F725B" w:rsidP="0028298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коливання.</w:t>
      </w:r>
    </w:p>
    <w:p w14:paraId="6095CCB2" w14:textId="77777777" w:rsidR="00A92B06" w:rsidRPr="00A92B06" w:rsidRDefault="00A92B06" w:rsidP="0028298F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A92B06" w:rsidRPr="00A92B06" w:rsidSect="00E735EA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F"/>
    <w:rsid w:val="0028298F"/>
    <w:rsid w:val="002F361F"/>
    <w:rsid w:val="003A6A53"/>
    <w:rsid w:val="00627A3C"/>
    <w:rsid w:val="009F725B"/>
    <w:rsid w:val="00A92B06"/>
    <w:rsid w:val="00BC6E4C"/>
    <w:rsid w:val="00E735EA"/>
    <w:rsid w:val="00E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1A84"/>
  <w15:chartTrackingRefBased/>
  <w15:docId w15:val="{39DE1FAE-E564-49A2-8C5E-C23331C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 Колесниченко</dc:creator>
  <cp:keywords/>
  <dc:description/>
  <cp:lastModifiedBy>Тоня Колесниченко</cp:lastModifiedBy>
  <cp:revision>5</cp:revision>
  <dcterms:created xsi:type="dcterms:W3CDTF">2023-10-30T11:19:00Z</dcterms:created>
  <dcterms:modified xsi:type="dcterms:W3CDTF">2023-11-07T08:28:00Z</dcterms:modified>
</cp:coreProperties>
</file>