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A5" w:rsidRPr="008A6FA5" w:rsidRDefault="008A6FA5" w:rsidP="008A6FA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A6F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Площадь России равна 17,1 </w:t>
      </w:r>
      <w:proofErr w:type="gramStart"/>
      <w:r w:rsidRPr="008A6F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млн.км</w:t>
      </w:r>
      <w:proofErr w:type="gramEnd"/>
      <w:r w:rsidRPr="008A6F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2, площадь Китая равна 9,6 млн.км2, площадь Индии – 3,3 млн.км2 и площадь США – 9,4 млн.км2.</w:t>
      </w:r>
    </w:p>
    <w:p w:rsidR="00132A44" w:rsidRDefault="00132A44" w:rsidP="008A6FA5">
      <w:pPr>
        <w:jc w:val="both"/>
        <w:rPr>
          <w:sz w:val="28"/>
          <w:szCs w:val="28"/>
        </w:rPr>
      </w:pPr>
      <w:bookmarkStart w:id="0" w:name="_GoBack"/>
      <w:bookmarkEnd w:id="0"/>
    </w:p>
    <w:p w:rsidR="008A6FA5" w:rsidRDefault="008A6FA5" w:rsidP="008A6FA5">
      <w:pPr>
        <w:jc w:val="both"/>
        <w:rPr>
          <w:sz w:val="28"/>
          <w:szCs w:val="28"/>
        </w:rPr>
      </w:pPr>
    </w:p>
    <w:p w:rsidR="008A6FA5" w:rsidRPr="008A6FA5" w:rsidRDefault="008A6FA5" w:rsidP="008A6FA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A6FA5" w:rsidRPr="008A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A5"/>
    <w:rsid w:val="00132A44"/>
    <w:rsid w:val="004F4D9B"/>
    <w:rsid w:val="00637B07"/>
    <w:rsid w:val="0071461C"/>
    <w:rsid w:val="008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446D"/>
  <w15:chartTrackingRefBased/>
  <w15:docId w15:val="{EDA762C0-AD67-4F1C-A9DA-DDC77751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A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33333333333332E-2"/>
          <c:y val="0.10797369078865142"/>
          <c:w val="0.88888888888888884"/>
          <c:h val="0.75266372953380811"/>
        </c:manualLayout>
      </c:layout>
      <c:pie3D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301-41CC-A5F9-FE3B2CB3E1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E301-41CC-A5F9-FE3B2CB3E1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301-41CC-A5F9-FE3B2CB3E1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E301-41CC-A5F9-FE3B2CB3E1F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FA217DA-55FD-4A14-B738-640934AD62A3}" type="CELLREF">
                      <a:rPr lang="ru-RU"/>
                      <a:pPr/>
                      <a:t>[ССЫЛКА НА ЯЧЕЙКУ]</a:t>
                    </a:fld>
                    <a:r>
                      <a:rPr lang="ru-RU" baseline="0"/>
                      <a:t>; </a:t>
                    </a:r>
                    <a:fld id="{20696DAA-A501-4EE3-BDD1-75A59208EF16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{DFA217DA-55FD-4A14-B738-640934AD62A3}</c15:txfldGUID>
                      <c15:f>Лист1!$B$1</c15:f>
                      <c15:dlblFieldTableCache>
                        <c:ptCount val="1"/>
                        <c:pt idx="0">
                          <c:v>Россия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E301-41CC-A5F9-FE3B2CB3E1F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157BC42-7094-41B8-8593-A78B9C1E76BF}" type="CELLREF">
                      <a:rPr lang="ru-RU"/>
                      <a:pPr/>
                      <a:t>[ССЫЛКА НА ЯЧЕЙКУ]</a:t>
                    </a:fld>
                    <a:r>
                      <a:rPr lang="ru-RU" baseline="0"/>
                      <a:t>; </a:t>
                    </a:r>
                    <a:fld id="{977FFF56-BA0B-4491-9455-BECE916ED4F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{B157BC42-7094-41B8-8593-A78B9C1E76BF}</c15:txfldGUID>
                      <c15:f>Лист1!$B$2</c15:f>
                      <c15:dlblFieldTableCache>
                        <c:ptCount val="1"/>
                        <c:pt idx="0">
                          <c:v>Китай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E301-41CC-A5F9-FE3B2CB3E1F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8FC1E72-C3F1-42CD-BFBF-43B43BA102E5}" type="CELLREF">
                      <a:rPr lang="ru-RU"/>
                      <a:pPr/>
                      <a:t>[ССЫЛКА НА ЯЧЕЙКУ]</a:t>
                    </a:fld>
                    <a:r>
                      <a:rPr lang="ru-RU" baseline="0"/>
                      <a:t>; </a:t>
                    </a:r>
                    <a:fld id="{7EBF89B5-E521-4E23-B4E1-5A9613F5B99A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{18FC1E72-C3F1-42CD-BFBF-43B43BA102E5}</c15:txfldGUID>
                      <c15:f>Лист1!$B$3</c15:f>
                      <c15:dlblFieldTableCache>
                        <c:ptCount val="1"/>
                        <c:pt idx="0">
                          <c:v>Индия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E301-41CC-A5F9-FE3B2CB3E1F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B2C1F86-0690-4268-95B6-31F75CB15613}" type="CELLREF">
                      <a:rPr lang="ru-RU"/>
                      <a:pPr/>
                      <a:t>[ССЫЛКА НА ЯЧЕЙКУ]</a:t>
                    </a:fld>
                    <a:r>
                      <a:rPr lang="ru-RU" baseline="0"/>
                      <a:t>; </a:t>
                    </a:r>
                    <a:fld id="{9C36D859-65B6-425D-825B-458494673CFE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{0B2C1F86-0690-4268-95B6-31F75CB15613}</c15:txfldGUID>
                      <c15:f>Лист1!$B$4</c15:f>
                      <c15:dlblFieldTableCache>
                        <c:ptCount val="1"/>
                        <c:pt idx="0">
                          <c:v>США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4-E301-41CC-A5F9-FE3B2CB3E1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1"/>
            <c:leaderLines>
              <c:spPr>
                <a:ln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Лист1!$A$1:$A$4</c:f>
              <c:numCache>
                <c:formatCode>General</c:formatCode>
                <c:ptCount val="4"/>
                <c:pt idx="0">
                  <c:v>17.100000000000001</c:v>
                </c:pt>
                <c:pt idx="1">
                  <c:v>9.6</c:v>
                </c:pt>
                <c:pt idx="2">
                  <c:v>3.3</c:v>
                </c:pt>
                <c:pt idx="3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01-41CC-A5F9-FE3B2CB3E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2018-05-23T07:59:00Z</dcterms:created>
  <dcterms:modified xsi:type="dcterms:W3CDTF">2018-05-23T08:47:00Z</dcterms:modified>
</cp:coreProperties>
</file>