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A5062" w14:textId="515806EE" w:rsidR="008C00A8" w:rsidRDefault="001B39F5">
      <w:pPr>
        <w:rPr>
          <w:rFonts w:ascii="Times New Roman" w:hAnsi="Times New Roman" w:cs="Times New Roman"/>
        </w:rPr>
      </w:pPr>
      <w:r w:rsidRPr="005113AF">
        <w:rPr>
          <w:rFonts w:ascii="Times New Roman" w:hAnsi="Times New Roman" w:cs="Times New Roman"/>
        </w:rPr>
        <w:t>На рисунке изображён график линейной функции. Напишите формулу, которая задаёт эту линейную функцию</w:t>
      </w:r>
      <w:r w:rsidR="005113AF" w:rsidRPr="005113AF">
        <w:rPr>
          <w:rFonts w:ascii="Times New Roman" w:hAnsi="Times New Roman" w:cs="Times New Roman"/>
        </w:rPr>
        <w:t xml:space="preserve">. </w:t>
      </w:r>
    </w:p>
    <w:p w14:paraId="390EB632" w14:textId="04707EEC" w:rsidR="005113AF" w:rsidRPr="005113AF" w:rsidRDefault="005113AF">
      <w:pPr>
        <w:rPr>
          <w:rFonts w:ascii="Times New Roman" w:hAnsi="Times New Roman" w:cs="Times New Roman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AC1E6A5" wp14:editId="2BBA29A6">
            <wp:extent cx="1650500" cy="1637414"/>
            <wp:effectExtent l="0" t="0" r="6985" b="1270"/>
            <wp:docPr id="10" name="Рисунок 10" descr="https://math7-vpr.sdamgia.ru/get_file?id=377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7-vpr.sdamgia.ru/get_file?id=37708&amp;png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00" cy="163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3AF" w:rsidRPr="0051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92"/>
    <w:rsid w:val="001B39F5"/>
    <w:rsid w:val="005113AF"/>
    <w:rsid w:val="008C00A8"/>
    <w:rsid w:val="00C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3B12"/>
  <w15:chartTrackingRefBased/>
  <w15:docId w15:val="{7DBFF8AF-D3B4-4134-AD93-4F63C9FC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Su</dc:creator>
  <cp:keywords/>
  <dc:description/>
  <cp:lastModifiedBy>An Su</cp:lastModifiedBy>
  <cp:revision>2</cp:revision>
  <dcterms:created xsi:type="dcterms:W3CDTF">2020-05-13T12:37:00Z</dcterms:created>
  <dcterms:modified xsi:type="dcterms:W3CDTF">2020-05-13T12:37:00Z</dcterms:modified>
</cp:coreProperties>
</file>