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DBC" w:rsidRDefault="00665DBC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2.95pt;margin-top:59.3pt;width:123pt;height:77pt;flip:y;z-index:251659264" o:connectortype="straight"/>
        </w:pict>
      </w:r>
      <w:r>
        <w:rPr>
          <w:noProof/>
          <w:lang w:eastAsia="ru-RU"/>
        </w:rPr>
        <w:pict>
          <v:oval id="_x0000_s1026" style="position:absolute;margin-left:62.95pt;margin-top:59.3pt;width:206pt;height:196pt;z-index:251658240"/>
        </w:pict>
      </w:r>
    </w:p>
    <w:p w:rsidR="00665DBC" w:rsidRPr="00665DBC" w:rsidRDefault="00665DBC" w:rsidP="00665DBC"/>
    <w:p w:rsidR="00665DBC" w:rsidRPr="00665DBC" w:rsidRDefault="00665DBC" w:rsidP="00665DBC">
      <w:pPr>
        <w:tabs>
          <w:tab w:val="left" w:pos="2040"/>
          <w:tab w:val="left" w:pos="3820"/>
        </w:tabs>
      </w:pPr>
      <w:r>
        <w:rPr>
          <w:noProof/>
          <w:lang w:eastAsia="ru-RU"/>
        </w:rPr>
        <w:pict>
          <v:shape id="_x0000_s1029" type="#_x0000_t32" style="position:absolute;margin-left:170.95pt;margin-top:8.4pt;width:15pt;height:105pt;flip:y;z-index:251661312" o:connectortype="straight"/>
        </w:pict>
      </w:r>
      <w:r>
        <w:tab/>
      </w:r>
      <w:r>
        <w:rPr>
          <w:lang w:val="en-US"/>
        </w:rPr>
        <w:t>H</w:t>
      </w:r>
      <w:r>
        <w:tab/>
        <w:t>В</w:t>
      </w:r>
    </w:p>
    <w:p w:rsidR="00665DBC" w:rsidRPr="00665DBC" w:rsidRDefault="00665DBC" w:rsidP="00665DBC">
      <w:r>
        <w:rPr>
          <w:noProof/>
          <w:lang w:eastAsia="ru-RU"/>
        </w:rPr>
        <w:pict>
          <v:shape id="_x0000_s1032" type="#_x0000_t32" style="position:absolute;margin-left:127.95pt;margin-top:19.95pt;width:43pt;height:68pt;z-index:251664384" o:connectortype="straight"/>
        </w:pict>
      </w:r>
    </w:p>
    <w:p w:rsidR="00665DBC" w:rsidRDefault="00665DBC" w:rsidP="00665DBC"/>
    <w:p w:rsidR="00A01F55" w:rsidRPr="00665DBC" w:rsidRDefault="00665DBC" w:rsidP="00665DBC">
      <w:pPr>
        <w:tabs>
          <w:tab w:val="left" w:pos="1020"/>
        </w:tabs>
      </w:pPr>
      <w:r>
        <w:rPr>
          <w:noProof/>
          <w:lang w:eastAsia="ru-RU"/>
        </w:rPr>
        <w:pict>
          <v:shape id="_x0000_s1031" type="#_x0000_t32" style="position:absolute;margin-left:259.95pt;margin-top:264.1pt;width:.05pt;height:.05pt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62.95pt;margin-top:9.1pt;width:108pt;height:28pt;flip:x y;z-index:251662336" o:connectortype="straight"/>
        </w:pict>
      </w:r>
      <w:r>
        <w:rPr>
          <w:noProof/>
          <w:lang w:eastAsia="ru-RU"/>
        </w:rPr>
        <w:pict>
          <v:oval id="_x0000_s1028" style="position:absolute;margin-left:158.95pt;margin-top:27.1pt;width:8pt;height:10pt;z-index:251660288"/>
        </w:pict>
      </w:r>
      <w:r>
        <w:tab/>
        <w:t>А</w:t>
      </w:r>
    </w:p>
    <w:sectPr w:rsidR="00A01F55" w:rsidRPr="00665DBC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65DBC"/>
    <w:rsid w:val="001536B7"/>
    <w:rsid w:val="00665DBC"/>
    <w:rsid w:val="00A01F55"/>
    <w:rsid w:val="00CC3033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9"/>
        <o:r id="V:Rule5" type="connector" idref="#_x0000_s1030"/>
        <o:r id="V:Rule7" type="connector" idref="#_x0000_s1031"/>
        <o:r id="V:Rule8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17</Characters>
  <Application>Microsoft Office Word</Application>
  <DocSecurity>0</DocSecurity>
  <Lines>1</Lines>
  <Paragraphs>1</Paragraphs>
  <ScaleCrop>false</ScaleCrop>
  <Company>CtrlSoft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2015-03-31T22:37:00Z</dcterms:created>
  <dcterms:modified xsi:type="dcterms:W3CDTF">2015-03-31T22:40:00Z</dcterms:modified>
</cp:coreProperties>
</file>