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D50" w:rsidRPr="00E8130C" w:rsidRDefault="008D0D50" w:rsidP="008D0D5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Выпуск процессоров</w:t>
      </w:r>
    </w:p>
    <w:p w:rsidR="008D0D50" w:rsidRDefault="008D0D50" w:rsidP="008D0D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Корпораци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предпола</w:t>
      </w:r>
      <w:r>
        <w:rPr>
          <w:rFonts w:ascii="Times New Roman" w:hAnsi="Times New Roman"/>
          <w:spacing w:val="-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ает </w:t>
      </w:r>
      <w:r>
        <w:rPr>
          <w:rFonts w:ascii="Times New Roman" w:hAnsi="Times New Roman"/>
          <w:spacing w:val="-1"/>
          <w:sz w:val="24"/>
          <w:szCs w:val="24"/>
        </w:rPr>
        <w:t>вып</w:t>
      </w:r>
      <w:r>
        <w:rPr>
          <w:rFonts w:ascii="Times New Roman" w:hAnsi="Times New Roman"/>
          <w:spacing w:val="2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ат</w:t>
      </w:r>
      <w:r>
        <w:rPr>
          <w:rFonts w:ascii="Times New Roman" w:hAnsi="Times New Roman"/>
          <w:sz w:val="24"/>
          <w:szCs w:val="24"/>
        </w:rPr>
        <w:t xml:space="preserve">ь </w:t>
      </w:r>
      <w:r>
        <w:rPr>
          <w:rFonts w:ascii="Times New Roman" w:hAnsi="Times New Roman"/>
          <w:spacing w:val="-1"/>
          <w:sz w:val="24"/>
          <w:szCs w:val="24"/>
        </w:rPr>
        <w:t>новы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м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-1"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pacing w:val="-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 процесс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ров 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4 </w:t>
      </w:r>
      <w:r>
        <w:rPr>
          <w:rFonts w:ascii="Times New Roman" w:hAnsi="Times New Roman"/>
          <w:spacing w:val="-1"/>
          <w:sz w:val="24"/>
          <w:szCs w:val="24"/>
        </w:rPr>
        <w:t>свои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-1"/>
          <w:sz w:val="24"/>
          <w:szCs w:val="24"/>
        </w:rPr>
        <w:t>предприятиях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-1"/>
          <w:sz w:val="24"/>
          <w:szCs w:val="24"/>
        </w:rPr>
        <w:t>настояще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время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обладающи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избыточными производственным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мощностями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Предпола</w:t>
      </w:r>
      <w:r>
        <w:rPr>
          <w:rFonts w:ascii="Times New Roman" w:hAnsi="Times New Roman"/>
          <w:spacing w:val="-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ается </w:t>
      </w:r>
      <w:r>
        <w:rPr>
          <w:rFonts w:ascii="Times New Roman" w:hAnsi="Times New Roman"/>
          <w:spacing w:val="-1"/>
          <w:sz w:val="24"/>
          <w:szCs w:val="24"/>
        </w:rPr>
        <w:t>вы</w:t>
      </w:r>
      <w:r>
        <w:rPr>
          <w:rFonts w:ascii="Times New Roman" w:hAnsi="Times New Roman"/>
          <w:spacing w:val="-2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скат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четыр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азл</w:t>
      </w:r>
      <w:r>
        <w:rPr>
          <w:rFonts w:ascii="Times New Roman" w:hAnsi="Times New Roman"/>
          <w:spacing w:val="-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 модели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процессоро</w:t>
      </w:r>
      <w:r>
        <w:rPr>
          <w:rFonts w:ascii="Times New Roman" w:hAnsi="Times New Roman"/>
          <w:sz w:val="24"/>
          <w:szCs w:val="24"/>
        </w:rPr>
        <w:t>в 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более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высоким</w:t>
      </w:r>
      <w:r>
        <w:rPr>
          <w:rFonts w:ascii="Times New Roman" w:hAnsi="Times New Roman"/>
          <w:sz w:val="24"/>
          <w:szCs w:val="24"/>
        </w:rPr>
        <w:t>и частотам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eleron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Pentium</w:t>
      </w:r>
      <w:proofErr w:type="spellEnd"/>
      <w:r>
        <w:rPr>
          <w:rFonts w:ascii="Times New Roman" w:hAnsi="Times New Roman"/>
          <w:sz w:val="24"/>
          <w:szCs w:val="24"/>
        </w:rPr>
        <w:t xml:space="preserve"> III, </w:t>
      </w:r>
      <w:proofErr w:type="spellStart"/>
      <w:r>
        <w:rPr>
          <w:rFonts w:ascii="Times New Roman" w:hAnsi="Times New Roman"/>
          <w:sz w:val="24"/>
          <w:szCs w:val="24"/>
        </w:rPr>
        <w:t>Penti</w:t>
      </w:r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m</w:t>
      </w:r>
      <w:proofErr w:type="spellEnd"/>
      <w:r>
        <w:rPr>
          <w:rFonts w:ascii="Times New Roman" w:hAnsi="Times New Roman"/>
          <w:sz w:val="24"/>
          <w:szCs w:val="24"/>
        </w:rPr>
        <w:t xml:space="preserve"> 4 и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Xeo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4, </w:t>
      </w:r>
      <w:r>
        <w:rPr>
          <w:rFonts w:ascii="Times New Roman" w:hAnsi="Times New Roman"/>
          <w:spacing w:val="-1"/>
          <w:sz w:val="24"/>
          <w:szCs w:val="24"/>
        </w:rPr>
        <w:t>которы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-1"/>
          <w:sz w:val="24"/>
          <w:szCs w:val="24"/>
        </w:rPr>
        <w:t>приносит</w:t>
      </w:r>
      <w:r>
        <w:rPr>
          <w:rFonts w:ascii="Times New Roman" w:hAnsi="Times New Roman"/>
          <w:sz w:val="24"/>
          <w:szCs w:val="24"/>
        </w:rPr>
        <w:t xml:space="preserve">ь </w:t>
      </w:r>
      <w:r>
        <w:rPr>
          <w:rFonts w:ascii="Times New Roman" w:hAnsi="Times New Roman"/>
          <w:spacing w:val="-1"/>
          <w:sz w:val="24"/>
          <w:szCs w:val="24"/>
        </w:rPr>
        <w:t>прибыль</w:t>
      </w:r>
      <w:r>
        <w:rPr>
          <w:rFonts w:ascii="Times New Roman" w:hAnsi="Times New Roman"/>
          <w:sz w:val="24"/>
          <w:szCs w:val="24"/>
        </w:rPr>
        <w:t xml:space="preserve">: 25, 40, 130 и </w:t>
      </w:r>
      <w:r>
        <w:rPr>
          <w:rFonts w:ascii="Times New Roman" w:hAnsi="Times New Roman"/>
          <w:spacing w:val="-1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0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е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соответств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нно</w:t>
      </w:r>
      <w:r>
        <w:rPr>
          <w:rFonts w:ascii="Times New Roman" w:hAnsi="Times New Roman"/>
          <w:sz w:val="24"/>
          <w:szCs w:val="24"/>
        </w:rPr>
        <w:t>.</w:t>
      </w:r>
    </w:p>
    <w:p w:rsidR="008D0D50" w:rsidRDefault="008D0D50" w:rsidP="008D0D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Каждая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дель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требуе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различ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площадей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pacing w:val="-1"/>
          <w:sz w:val="24"/>
          <w:szCs w:val="24"/>
        </w:rPr>
        <w:t>хранени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-1"/>
          <w:sz w:val="24"/>
          <w:szCs w:val="24"/>
        </w:rPr>
        <w:t xml:space="preserve">кремниевых </w:t>
      </w:r>
      <w:r>
        <w:rPr>
          <w:rFonts w:ascii="Times New Roman" w:hAnsi="Times New Roman"/>
          <w:sz w:val="24"/>
          <w:szCs w:val="24"/>
        </w:rPr>
        <w:t xml:space="preserve">пластин, </w:t>
      </w:r>
      <w:r>
        <w:rPr>
          <w:rFonts w:ascii="Times New Roman" w:hAnsi="Times New Roman"/>
          <w:spacing w:val="-1"/>
          <w:sz w:val="24"/>
          <w:szCs w:val="24"/>
        </w:rPr>
        <w:t>пос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2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пающ</w:t>
      </w:r>
      <w:r>
        <w:rPr>
          <w:rFonts w:ascii="Times New Roman" w:hAnsi="Times New Roman"/>
          <w:spacing w:val="-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х раз в месяц, в </w:t>
      </w:r>
      <w:r>
        <w:rPr>
          <w:rFonts w:ascii="Times New Roman" w:hAnsi="Times New Roman"/>
          <w:spacing w:val="-1"/>
          <w:sz w:val="24"/>
          <w:szCs w:val="24"/>
        </w:rPr>
        <w:t>сверхчисты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-1"/>
          <w:sz w:val="24"/>
          <w:szCs w:val="24"/>
        </w:rPr>
        <w:t>помещения</w:t>
      </w:r>
      <w:r>
        <w:rPr>
          <w:rFonts w:ascii="Times New Roman" w:hAnsi="Times New Roman"/>
          <w:sz w:val="24"/>
          <w:szCs w:val="24"/>
        </w:rPr>
        <w:t>х до момента за</w:t>
      </w:r>
      <w:r>
        <w:rPr>
          <w:rFonts w:ascii="Times New Roman" w:hAnsi="Times New Roman"/>
          <w:spacing w:val="-3"/>
          <w:sz w:val="24"/>
          <w:szCs w:val="24"/>
        </w:rPr>
        <w:t>п</w:t>
      </w:r>
      <w:r>
        <w:rPr>
          <w:rFonts w:ascii="Times New Roman" w:hAnsi="Times New Roman"/>
          <w:spacing w:val="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1.1, 1.5, 1.8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.1 м2"/>
        </w:smartTagPr>
        <w:r>
          <w:rPr>
            <w:rFonts w:ascii="Times New Roman" w:hAnsi="Times New Roman"/>
            <w:sz w:val="24"/>
            <w:szCs w:val="24"/>
          </w:rPr>
          <w:t>2.1</w:t>
        </w:r>
        <w:r>
          <w:rPr>
            <w:rFonts w:ascii="Times New Roman" w:hAnsi="Times New Roman"/>
            <w:spacing w:val="55"/>
            <w:sz w:val="24"/>
            <w:szCs w:val="24"/>
          </w:rPr>
          <w:t xml:space="preserve"> </w:t>
        </w:r>
        <w:r>
          <w:rPr>
            <w:rFonts w:ascii="Times New Roman" w:hAnsi="Times New Roman"/>
            <w:sz w:val="24"/>
            <w:szCs w:val="24"/>
          </w:rPr>
          <w:t>м</w:t>
        </w:r>
        <w:proofErr w:type="gramStart"/>
        <w:r>
          <w:rPr>
            <w:rFonts w:ascii="Times New Roman" w:hAnsi="Times New Roman"/>
            <w:position w:val="11"/>
            <w:sz w:val="16"/>
            <w:szCs w:val="16"/>
          </w:rPr>
          <w:t>2</w:t>
        </w:r>
      </w:smartTag>
      <w:proofErr w:type="gramEnd"/>
      <w:r>
        <w:rPr>
          <w:rFonts w:ascii="Times New Roman" w:hAnsi="Times New Roman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процессоров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каждог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типа </w:t>
      </w:r>
      <w:r>
        <w:rPr>
          <w:rFonts w:ascii="Times New Roman" w:hAnsi="Times New Roman"/>
          <w:spacing w:val="-1"/>
          <w:sz w:val="24"/>
          <w:szCs w:val="24"/>
        </w:rPr>
        <w:t>соответств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нно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Затрат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рабочего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времени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вып</w:t>
      </w:r>
      <w:r>
        <w:rPr>
          <w:rFonts w:ascii="Times New Roman" w:hAnsi="Times New Roman"/>
          <w:spacing w:val="2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эти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издели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четырех предприятия</w:t>
      </w:r>
      <w:r>
        <w:rPr>
          <w:rFonts w:ascii="Times New Roman" w:hAnsi="Times New Roman"/>
          <w:sz w:val="24"/>
          <w:szCs w:val="24"/>
        </w:rPr>
        <w:t xml:space="preserve">х и </w:t>
      </w:r>
      <w:r>
        <w:rPr>
          <w:rFonts w:ascii="Times New Roman" w:hAnsi="Times New Roman"/>
          <w:spacing w:val="-1"/>
          <w:sz w:val="24"/>
          <w:szCs w:val="24"/>
        </w:rPr>
        <w:t>складски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-1"/>
          <w:sz w:val="24"/>
          <w:szCs w:val="24"/>
        </w:rPr>
        <w:t>площад</w:t>
      </w:r>
      <w:r>
        <w:rPr>
          <w:rFonts w:ascii="Times New Roman" w:hAnsi="Times New Roman"/>
          <w:sz w:val="24"/>
          <w:szCs w:val="24"/>
        </w:rPr>
        <w:t>и даны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блиц</w:t>
      </w:r>
      <w:r>
        <w:rPr>
          <w:rFonts w:ascii="Times New Roman" w:hAnsi="Times New Roman"/>
          <w:sz w:val="24"/>
          <w:szCs w:val="24"/>
        </w:rPr>
        <w:t>е.</w:t>
      </w:r>
    </w:p>
    <w:tbl>
      <w:tblPr>
        <w:tblW w:w="9181" w:type="dxa"/>
        <w:tblInd w:w="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79"/>
        <w:gridCol w:w="1182"/>
        <w:gridCol w:w="1445"/>
        <w:gridCol w:w="1182"/>
        <w:gridCol w:w="1182"/>
        <w:gridCol w:w="2611"/>
      </w:tblGrid>
      <w:tr w:rsidR="008D0D50" w:rsidRPr="00D15F36" w:rsidTr="00BA6B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0"/>
        </w:trPr>
        <w:tc>
          <w:tcPr>
            <w:tcW w:w="1579" w:type="dxa"/>
            <w:vMerge w:val="restart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1" w:type="dxa"/>
            <w:gridSpan w:val="4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F36">
              <w:rPr>
                <w:rFonts w:ascii="Times New Roman" w:hAnsi="Times New Roman"/>
                <w:spacing w:val="-1"/>
                <w:sz w:val="24"/>
                <w:szCs w:val="24"/>
              </w:rPr>
              <w:t>Затрат</w:t>
            </w:r>
            <w:r w:rsidRPr="00D15F36">
              <w:rPr>
                <w:rFonts w:ascii="Times New Roman" w:hAnsi="Times New Roman"/>
                <w:sz w:val="24"/>
                <w:szCs w:val="24"/>
              </w:rPr>
              <w:t>ы</w:t>
            </w:r>
            <w:r w:rsidRPr="00D15F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15F36">
              <w:rPr>
                <w:rFonts w:ascii="Times New Roman" w:hAnsi="Times New Roman"/>
                <w:sz w:val="24"/>
                <w:szCs w:val="24"/>
              </w:rPr>
              <w:t>р</w:t>
            </w:r>
            <w:r w:rsidRPr="00D15F36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D15F36">
              <w:rPr>
                <w:rFonts w:ascii="Times New Roman" w:hAnsi="Times New Roman"/>
                <w:sz w:val="24"/>
                <w:szCs w:val="24"/>
              </w:rPr>
              <w:t xml:space="preserve">бочего </w:t>
            </w:r>
            <w:r w:rsidRPr="00D15F36">
              <w:rPr>
                <w:rFonts w:ascii="Times New Roman" w:hAnsi="Times New Roman"/>
                <w:spacing w:val="-1"/>
                <w:sz w:val="24"/>
                <w:szCs w:val="24"/>
              </w:rPr>
              <w:t>времен</w:t>
            </w:r>
            <w:r w:rsidRPr="00D15F36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D15F36">
              <w:rPr>
                <w:rFonts w:ascii="Times New Roman" w:hAnsi="Times New Roman"/>
                <w:spacing w:val="-1"/>
                <w:sz w:val="24"/>
                <w:szCs w:val="24"/>
              </w:rPr>
              <w:t>предприяти</w:t>
            </w:r>
            <w:r w:rsidRPr="00D15F36">
              <w:rPr>
                <w:rFonts w:ascii="Times New Roman" w:hAnsi="Times New Roman"/>
                <w:sz w:val="24"/>
                <w:szCs w:val="24"/>
              </w:rPr>
              <w:t>я (ча</w:t>
            </w:r>
            <w:r w:rsidRPr="00D15F36">
              <w:rPr>
                <w:rFonts w:ascii="Times New Roman" w:hAnsi="Times New Roman"/>
                <w:spacing w:val="-1"/>
                <w:sz w:val="24"/>
                <w:szCs w:val="24"/>
              </w:rPr>
              <w:t>сов</w:t>
            </w:r>
            <w:r w:rsidRPr="00D15F3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F36">
              <w:rPr>
                <w:rFonts w:ascii="Times New Roman" w:hAnsi="Times New Roman"/>
                <w:spacing w:val="-1"/>
                <w:position w:val="-1"/>
                <w:sz w:val="24"/>
                <w:szCs w:val="24"/>
              </w:rPr>
              <w:t>н</w:t>
            </w:r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 xml:space="preserve">а </w:t>
            </w:r>
            <w:r w:rsidRPr="00D15F36">
              <w:rPr>
                <w:rFonts w:ascii="Times New Roman" w:hAnsi="Times New Roman"/>
                <w:spacing w:val="-1"/>
                <w:position w:val="-1"/>
                <w:sz w:val="24"/>
                <w:szCs w:val="24"/>
              </w:rPr>
              <w:t>производств</w:t>
            </w:r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>о 1000 ед. изделий</w:t>
            </w:r>
          </w:p>
        </w:tc>
        <w:tc>
          <w:tcPr>
            <w:tcW w:w="2611" w:type="dxa"/>
            <w:vMerge w:val="restart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F36">
              <w:rPr>
                <w:rFonts w:ascii="Times New Roman" w:hAnsi="Times New Roman"/>
                <w:spacing w:val="-1"/>
                <w:sz w:val="24"/>
                <w:szCs w:val="24"/>
              </w:rPr>
              <w:t>Площадь</w:t>
            </w:r>
          </w:p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F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имеющихся </w:t>
            </w:r>
            <w:r w:rsidRPr="00D15F36">
              <w:rPr>
                <w:rFonts w:ascii="Times New Roman" w:hAnsi="Times New Roman"/>
                <w:sz w:val="24"/>
                <w:szCs w:val="24"/>
              </w:rPr>
              <w:t>складо</w:t>
            </w:r>
            <w:r w:rsidRPr="00D15F36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D15F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5F36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proofErr w:type="gramStart"/>
            <w:r w:rsidRPr="00D15F36">
              <w:rPr>
                <w:rFonts w:ascii="Times New Roman" w:hAnsi="Times New Roman"/>
                <w:w w:val="99"/>
                <w:position w:val="11"/>
                <w:sz w:val="16"/>
                <w:szCs w:val="16"/>
              </w:rPr>
              <w:t>2</w:t>
            </w:r>
            <w:proofErr w:type="gramEnd"/>
          </w:p>
        </w:tc>
      </w:tr>
      <w:tr w:rsidR="008D0D50" w:rsidRPr="00D15F36" w:rsidTr="00BA6B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1579" w:type="dxa"/>
            <w:vMerge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F36">
              <w:rPr>
                <w:rFonts w:ascii="Times New Roman" w:hAnsi="Times New Roman"/>
                <w:spacing w:val="-1"/>
                <w:position w:val="-1"/>
                <w:sz w:val="24"/>
                <w:szCs w:val="24"/>
              </w:rPr>
              <w:t>C</w:t>
            </w:r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>eleron</w:t>
            </w:r>
            <w:proofErr w:type="spellEnd"/>
          </w:p>
        </w:tc>
        <w:tc>
          <w:tcPr>
            <w:tcW w:w="1445" w:type="dxa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>Pentium</w:t>
            </w:r>
            <w:proofErr w:type="spellEnd"/>
            <w:r w:rsidRPr="00D15F36">
              <w:rPr>
                <w:rFonts w:ascii="Times New Roman" w:hAnsi="Times New Roman"/>
                <w:spacing w:val="-3"/>
                <w:position w:val="-1"/>
                <w:sz w:val="24"/>
                <w:szCs w:val="24"/>
              </w:rPr>
              <w:t xml:space="preserve"> </w:t>
            </w:r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>III</w:t>
            </w:r>
          </w:p>
        </w:tc>
        <w:tc>
          <w:tcPr>
            <w:tcW w:w="1182" w:type="dxa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>Pentium</w:t>
            </w:r>
            <w:proofErr w:type="spellEnd"/>
            <w:r w:rsidRPr="00D15F36">
              <w:rPr>
                <w:rFonts w:ascii="Times New Roman" w:hAnsi="Times New Roman"/>
                <w:spacing w:val="-3"/>
                <w:position w:val="-1"/>
                <w:sz w:val="24"/>
                <w:szCs w:val="24"/>
              </w:rPr>
              <w:t xml:space="preserve"> </w:t>
            </w:r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>4</w:t>
            </w:r>
          </w:p>
        </w:tc>
        <w:tc>
          <w:tcPr>
            <w:tcW w:w="1182" w:type="dxa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F36">
              <w:rPr>
                <w:rFonts w:ascii="Times New Roman" w:hAnsi="Times New Roman"/>
                <w:spacing w:val="-1"/>
                <w:position w:val="-1"/>
                <w:sz w:val="24"/>
                <w:szCs w:val="24"/>
              </w:rPr>
              <w:t>X</w:t>
            </w:r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>eon</w:t>
            </w:r>
            <w:proofErr w:type="spellEnd"/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 xml:space="preserve"> 4</w:t>
            </w:r>
          </w:p>
        </w:tc>
        <w:tc>
          <w:tcPr>
            <w:tcW w:w="2611" w:type="dxa"/>
            <w:vMerge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D50" w:rsidRPr="00D15F36" w:rsidTr="00BA6B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1579" w:type="dxa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>Fab</w:t>
            </w:r>
            <w:proofErr w:type="spellEnd"/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 xml:space="preserve"> 11</w:t>
            </w:r>
          </w:p>
        </w:tc>
        <w:tc>
          <w:tcPr>
            <w:tcW w:w="1182" w:type="dxa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>0.6</w:t>
            </w:r>
          </w:p>
        </w:tc>
        <w:tc>
          <w:tcPr>
            <w:tcW w:w="1445" w:type="dxa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>0.7</w:t>
            </w:r>
          </w:p>
        </w:tc>
        <w:tc>
          <w:tcPr>
            <w:tcW w:w="1182" w:type="dxa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>-</w:t>
            </w:r>
          </w:p>
        </w:tc>
        <w:tc>
          <w:tcPr>
            <w:tcW w:w="1182" w:type="dxa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>-</w:t>
            </w:r>
          </w:p>
        </w:tc>
        <w:tc>
          <w:tcPr>
            <w:tcW w:w="2611" w:type="dxa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>800</w:t>
            </w:r>
          </w:p>
        </w:tc>
      </w:tr>
      <w:tr w:rsidR="008D0D50" w:rsidRPr="00D15F36" w:rsidTr="00BA6B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1579" w:type="dxa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>Fab</w:t>
            </w:r>
            <w:proofErr w:type="spellEnd"/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 xml:space="preserve"> 12</w:t>
            </w:r>
          </w:p>
        </w:tc>
        <w:tc>
          <w:tcPr>
            <w:tcW w:w="1182" w:type="dxa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>0.65</w:t>
            </w:r>
          </w:p>
        </w:tc>
        <w:tc>
          <w:tcPr>
            <w:tcW w:w="1445" w:type="dxa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>0.65</w:t>
            </w:r>
          </w:p>
        </w:tc>
        <w:tc>
          <w:tcPr>
            <w:tcW w:w="1182" w:type="dxa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>0.9</w:t>
            </w:r>
          </w:p>
        </w:tc>
        <w:tc>
          <w:tcPr>
            <w:tcW w:w="1182" w:type="dxa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>-</w:t>
            </w:r>
          </w:p>
        </w:tc>
        <w:tc>
          <w:tcPr>
            <w:tcW w:w="2611" w:type="dxa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>950</w:t>
            </w:r>
          </w:p>
        </w:tc>
      </w:tr>
      <w:tr w:rsidR="008D0D50" w:rsidRPr="00D15F36" w:rsidTr="00BA6B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1579" w:type="dxa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>Fab</w:t>
            </w:r>
            <w:proofErr w:type="spellEnd"/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 xml:space="preserve"> 30</w:t>
            </w:r>
          </w:p>
        </w:tc>
        <w:tc>
          <w:tcPr>
            <w:tcW w:w="1182" w:type="dxa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>0.37</w:t>
            </w:r>
          </w:p>
        </w:tc>
        <w:tc>
          <w:tcPr>
            <w:tcW w:w="1445" w:type="dxa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>-</w:t>
            </w:r>
          </w:p>
        </w:tc>
        <w:tc>
          <w:tcPr>
            <w:tcW w:w="1182" w:type="dxa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>0.47</w:t>
            </w:r>
          </w:p>
        </w:tc>
        <w:tc>
          <w:tcPr>
            <w:tcW w:w="1182" w:type="dxa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>0.9</w:t>
            </w:r>
          </w:p>
        </w:tc>
        <w:tc>
          <w:tcPr>
            <w:tcW w:w="2611" w:type="dxa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F36">
              <w:rPr>
                <w:rFonts w:ascii="Times New Roman" w:hAnsi="Times New Roman"/>
                <w:position w:val="-1"/>
                <w:sz w:val="24"/>
                <w:szCs w:val="24"/>
              </w:rPr>
              <w:t>1200</w:t>
            </w:r>
          </w:p>
        </w:tc>
      </w:tr>
      <w:tr w:rsidR="008D0D50" w:rsidRPr="00D15F36" w:rsidTr="00BA6B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9"/>
        </w:trPr>
        <w:tc>
          <w:tcPr>
            <w:tcW w:w="1579" w:type="dxa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F36">
              <w:rPr>
                <w:rFonts w:ascii="Times New Roman" w:hAnsi="Times New Roman"/>
                <w:sz w:val="24"/>
                <w:szCs w:val="24"/>
              </w:rPr>
              <w:t>Fab</w:t>
            </w:r>
            <w:proofErr w:type="spellEnd"/>
            <w:r w:rsidRPr="00D15F36">
              <w:rPr>
                <w:rFonts w:ascii="Times New Roman" w:hAnsi="Times New Roman"/>
                <w:sz w:val="24"/>
                <w:szCs w:val="24"/>
              </w:rPr>
              <w:t xml:space="preserve"> 32</w:t>
            </w:r>
          </w:p>
        </w:tc>
        <w:tc>
          <w:tcPr>
            <w:tcW w:w="1182" w:type="dxa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F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F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2" w:type="dxa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F36">
              <w:rPr>
                <w:rFonts w:ascii="Times New Roman" w:hAnsi="Times New Roman"/>
                <w:sz w:val="24"/>
                <w:szCs w:val="24"/>
              </w:rPr>
              <w:t>0.42</w:t>
            </w:r>
          </w:p>
        </w:tc>
        <w:tc>
          <w:tcPr>
            <w:tcW w:w="1182" w:type="dxa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F36">
              <w:rPr>
                <w:rFonts w:ascii="Times New Roman" w:hAnsi="Times New Roman"/>
                <w:sz w:val="24"/>
                <w:szCs w:val="24"/>
              </w:rPr>
              <w:t>0.8</w:t>
            </w:r>
          </w:p>
        </w:tc>
        <w:tc>
          <w:tcPr>
            <w:tcW w:w="2611" w:type="dxa"/>
          </w:tcPr>
          <w:p w:rsidR="008D0D50" w:rsidRPr="00D15F36" w:rsidRDefault="008D0D50" w:rsidP="00BA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F36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</w:tbl>
    <w:p w:rsidR="008D0D50" w:rsidRDefault="008D0D50" w:rsidP="008D0D5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8D0D50" w:rsidRDefault="008D0D50" w:rsidP="008D0D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Объемы ежемесячн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й </w:t>
      </w:r>
      <w:r>
        <w:rPr>
          <w:rFonts w:ascii="Times New Roman" w:hAnsi="Times New Roman"/>
          <w:spacing w:val="-1"/>
          <w:sz w:val="24"/>
          <w:szCs w:val="24"/>
        </w:rPr>
        <w:t>рыночно</w:t>
      </w:r>
      <w:r>
        <w:rPr>
          <w:rFonts w:ascii="Times New Roman" w:hAnsi="Times New Roman"/>
          <w:sz w:val="24"/>
          <w:szCs w:val="24"/>
        </w:rPr>
        <w:t xml:space="preserve">й </w:t>
      </w:r>
      <w:r>
        <w:rPr>
          <w:rFonts w:ascii="Times New Roman" w:hAnsi="Times New Roman"/>
          <w:spacing w:val="-1"/>
          <w:sz w:val="24"/>
          <w:szCs w:val="24"/>
        </w:rPr>
        <w:t>потребност</w:t>
      </w:r>
      <w:r>
        <w:rPr>
          <w:rFonts w:ascii="Times New Roman" w:hAnsi="Times New Roman"/>
          <w:sz w:val="24"/>
          <w:szCs w:val="24"/>
        </w:rPr>
        <w:t xml:space="preserve">и для </w:t>
      </w:r>
      <w:r>
        <w:rPr>
          <w:rFonts w:ascii="Times New Roman" w:hAnsi="Times New Roman"/>
          <w:spacing w:val="-1"/>
          <w:sz w:val="24"/>
          <w:szCs w:val="24"/>
        </w:rPr>
        <w:t>каждо</w:t>
      </w:r>
      <w:r>
        <w:rPr>
          <w:rFonts w:ascii="Times New Roman" w:hAnsi="Times New Roman"/>
          <w:sz w:val="24"/>
          <w:szCs w:val="24"/>
        </w:rPr>
        <w:t>й мод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и1100, 300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75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ты</w:t>
      </w:r>
      <w:r>
        <w:rPr>
          <w:rFonts w:ascii="Times New Roman" w:hAnsi="Times New Roman"/>
          <w:sz w:val="24"/>
          <w:szCs w:val="24"/>
        </w:rPr>
        <w:t>с.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шту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соответственно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едприяти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</w:t>
      </w:r>
      <w:r>
        <w:rPr>
          <w:rFonts w:ascii="Times New Roman" w:hAnsi="Times New Roman"/>
          <w:spacing w:val="-2"/>
          <w:sz w:val="24"/>
          <w:szCs w:val="24"/>
        </w:rPr>
        <w:t>г</w:t>
      </w:r>
      <w:r>
        <w:rPr>
          <w:rFonts w:ascii="Times New Roman" w:hAnsi="Times New Roman"/>
          <w:spacing w:val="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работат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часов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день </w:t>
      </w:r>
      <w:r>
        <w:rPr>
          <w:rFonts w:ascii="Times New Roman" w:hAnsi="Times New Roman"/>
          <w:spacing w:val="-1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и 26 рабочих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ях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месяц.</w:t>
      </w:r>
    </w:p>
    <w:p w:rsidR="008D0D50" w:rsidRDefault="008D0D50" w:rsidP="008D0D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Како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-1"/>
          <w:sz w:val="24"/>
          <w:szCs w:val="24"/>
        </w:rPr>
        <w:t>количеств</w:t>
      </w:r>
      <w:r>
        <w:rPr>
          <w:rFonts w:ascii="Times New Roman" w:hAnsi="Times New Roman"/>
          <w:sz w:val="24"/>
          <w:szCs w:val="24"/>
        </w:rPr>
        <w:t>о изделий ка</w:t>
      </w:r>
      <w:r>
        <w:rPr>
          <w:rFonts w:ascii="Times New Roman" w:hAnsi="Times New Roman"/>
          <w:spacing w:val="-2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дой мо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должн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-1"/>
          <w:sz w:val="24"/>
          <w:szCs w:val="24"/>
        </w:rPr>
        <w:t>быт</w:t>
      </w:r>
      <w:r>
        <w:rPr>
          <w:rFonts w:ascii="Times New Roman" w:hAnsi="Times New Roman"/>
          <w:sz w:val="24"/>
          <w:szCs w:val="24"/>
        </w:rPr>
        <w:t xml:space="preserve">ь произведено </w:t>
      </w:r>
      <w:r>
        <w:rPr>
          <w:rFonts w:ascii="Times New Roman" w:hAnsi="Times New Roman"/>
          <w:spacing w:val="-1"/>
          <w:sz w:val="24"/>
          <w:szCs w:val="24"/>
        </w:rPr>
        <w:t>на каждо</w:t>
      </w:r>
      <w:r>
        <w:rPr>
          <w:rFonts w:ascii="Times New Roman" w:hAnsi="Times New Roman"/>
          <w:sz w:val="24"/>
          <w:szCs w:val="24"/>
        </w:rPr>
        <w:t xml:space="preserve">м </w:t>
      </w:r>
      <w:r>
        <w:rPr>
          <w:rFonts w:ascii="Times New Roman" w:hAnsi="Times New Roman"/>
          <w:spacing w:val="-1"/>
          <w:sz w:val="24"/>
          <w:szCs w:val="24"/>
        </w:rPr>
        <w:t>предприятии</w:t>
      </w:r>
      <w:r>
        <w:rPr>
          <w:rFonts w:ascii="Times New Roman" w:hAnsi="Times New Roman"/>
          <w:sz w:val="24"/>
          <w:szCs w:val="24"/>
        </w:rPr>
        <w:t>, чтобы</w:t>
      </w:r>
      <w:r>
        <w:rPr>
          <w:rFonts w:ascii="Times New Roman" w:hAnsi="Times New Roman"/>
          <w:spacing w:val="-1"/>
          <w:sz w:val="24"/>
          <w:szCs w:val="24"/>
        </w:rPr>
        <w:t xml:space="preserve"> пол</w:t>
      </w:r>
      <w:r>
        <w:rPr>
          <w:rFonts w:ascii="Times New Roman" w:hAnsi="Times New Roman"/>
          <w:spacing w:val="2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чит</w:t>
      </w:r>
      <w:r>
        <w:rPr>
          <w:rFonts w:ascii="Times New Roman" w:hAnsi="Times New Roman"/>
          <w:sz w:val="24"/>
          <w:szCs w:val="24"/>
        </w:rPr>
        <w:t>ь наиболь</w:t>
      </w:r>
      <w:r>
        <w:rPr>
          <w:rFonts w:ascii="Times New Roman" w:hAnsi="Times New Roman"/>
          <w:spacing w:val="-2"/>
          <w:sz w:val="24"/>
          <w:szCs w:val="24"/>
        </w:rPr>
        <w:t>ш</w:t>
      </w:r>
      <w:r>
        <w:rPr>
          <w:rFonts w:ascii="Times New Roman" w:hAnsi="Times New Roman"/>
          <w:spacing w:val="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 xml:space="preserve"> прибыль</w:t>
      </w:r>
      <w:r>
        <w:rPr>
          <w:rFonts w:ascii="Times New Roman" w:hAnsi="Times New Roman"/>
          <w:sz w:val="24"/>
          <w:szCs w:val="24"/>
        </w:rPr>
        <w:t>?</w:t>
      </w:r>
    </w:p>
    <w:p w:rsidR="008D0D50" w:rsidRDefault="008D0D50" w:rsidP="008D0D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1"/>
          <w:sz w:val="24"/>
          <w:szCs w:val="24"/>
        </w:rPr>
        <w:t>b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Способн</w:t>
      </w:r>
      <w:r>
        <w:rPr>
          <w:rFonts w:ascii="Times New Roman" w:hAnsi="Times New Roman"/>
          <w:sz w:val="24"/>
          <w:szCs w:val="24"/>
        </w:rPr>
        <w:t xml:space="preserve">а ли </w:t>
      </w:r>
      <w:r>
        <w:rPr>
          <w:rFonts w:ascii="Times New Roman" w:hAnsi="Times New Roman"/>
          <w:spacing w:val="-1"/>
          <w:sz w:val="24"/>
          <w:szCs w:val="24"/>
        </w:rPr>
        <w:t>корпораци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-1"/>
          <w:sz w:val="24"/>
          <w:szCs w:val="24"/>
        </w:rPr>
        <w:t>удовлетворит</w:t>
      </w:r>
      <w:r>
        <w:rPr>
          <w:rFonts w:ascii="Times New Roman" w:hAnsi="Times New Roman"/>
          <w:sz w:val="24"/>
          <w:szCs w:val="24"/>
        </w:rPr>
        <w:t xml:space="preserve">ь </w:t>
      </w:r>
      <w:r>
        <w:rPr>
          <w:rFonts w:ascii="Times New Roman" w:hAnsi="Times New Roman"/>
          <w:spacing w:val="-1"/>
          <w:sz w:val="24"/>
          <w:szCs w:val="24"/>
        </w:rPr>
        <w:t>потребност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рынк</w:t>
      </w:r>
      <w:r>
        <w:rPr>
          <w:rFonts w:ascii="Times New Roman" w:hAnsi="Times New Roman"/>
          <w:sz w:val="24"/>
          <w:szCs w:val="24"/>
        </w:rPr>
        <w:t xml:space="preserve">а? </w:t>
      </w:r>
      <w:r>
        <w:rPr>
          <w:rFonts w:ascii="Times New Roman" w:hAnsi="Times New Roman"/>
          <w:spacing w:val="-1"/>
          <w:sz w:val="24"/>
          <w:szCs w:val="24"/>
        </w:rPr>
        <w:t>Како</w:t>
      </w:r>
      <w:r>
        <w:rPr>
          <w:rFonts w:ascii="Times New Roman" w:hAnsi="Times New Roman"/>
          <w:sz w:val="24"/>
          <w:szCs w:val="24"/>
        </w:rPr>
        <w:t xml:space="preserve">й </w:t>
      </w:r>
      <w:r>
        <w:rPr>
          <w:rFonts w:ascii="Times New Roman" w:hAnsi="Times New Roman"/>
          <w:spacing w:val="-1"/>
          <w:sz w:val="24"/>
          <w:szCs w:val="24"/>
        </w:rPr>
        <w:t>из рес</w:t>
      </w:r>
      <w:r>
        <w:rPr>
          <w:rFonts w:ascii="Times New Roman" w:hAnsi="Times New Roman"/>
          <w:spacing w:val="2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рсо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корпораци</w:t>
      </w:r>
      <w:r>
        <w:rPr>
          <w:rFonts w:ascii="Times New Roman" w:hAnsi="Times New Roman"/>
          <w:sz w:val="24"/>
          <w:szCs w:val="24"/>
        </w:rPr>
        <w:t>и является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наиболее «</w:t>
      </w:r>
      <w:r>
        <w:rPr>
          <w:rFonts w:ascii="Times New Roman" w:hAnsi="Times New Roman"/>
          <w:spacing w:val="-1"/>
          <w:sz w:val="24"/>
          <w:szCs w:val="24"/>
        </w:rPr>
        <w:t>дефицитны</w:t>
      </w:r>
      <w:r>
        <w:rPr>
          <w:rFonts w:ascii="Times New Roman" w:hAnsi="Times New Roman"/>
          <w:sz w:val="24"/>
          <w:szCs w:val="24"/>
        </w:rPr>
        <w:t>м»?</w:t>
      </w:r>
    </w:p>
    <w:p w:rsidR="00880E2B" w:rsidRDefault="00880E2B"/>
    <w:sectPr w:rsidR="00880E2B" w:rsidSect="00880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9514B"/>
    <w:multiLevelType w:val="multilevel"/>
    <w:tmpl w:val="F28ED52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19"/>
        </w:tabs>
        <w:ind w:left="91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8"/>
        </w:tabs>
        <w:ind w:left="17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17"/>
        </w:tabs>
        <w:ind w:left="22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76"/>
        </w:tabs>
        <w:ind w:left="3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5"/>
        </w:tabs>
        <w:ind w:left="35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34"/>
        </w:tabs>
        <w:ind w:left="44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33"/>
        </w:tabs>
        <w:ind w:left="49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D50"/>
    <w:rsid w:val="004851EF"/>
    <w:rsid w:val="004F60BA"/>
    <w:rsid w:val="007B4618"/>
    <w:rsid w:val="00880E2B"/>
    <w:rsid w:val="008D0D50"/>
    <w:rsid w:val="00A0615D"/>
    <w:rsid w:val="00CC69B1"/>
    <w:rsid w:val="00EA4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D5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1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Company>Microsoft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1</cp:revision>
  <dcterms:created xsi:type="dcterms:W3CDTF">2014-04-06T10:23:00Z</dcterms:created>
  <dcterms:modified xsi:type="dcterms:W3CDTF">2014-04-06T10:23:00Z</dcterms:modified>
</cp:coreProperties>
</file>