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Choose the right variant:</w:t>
      </w:r>
    </w:p>
    <w:p>
      <w:pPr>
        <w:rPr>
          <w:rFonts w:ascii="Times New Roman" w:eastAsia="Times New Roman" w:hAnsi="Times New Roman" w:hint="default"/>
          <w:sz w:val="28"/>
          <w:szCs w:val="28"/>
        </w:rPr>
      </w:pPr>
    </w:p>
    <w:p>
      <w:pPr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My father … a dog in the evening every day.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a) walked b) is walking c) walks d) walk</w:t>
      </w:r>
    </w:p>
    <w:p>
      <w:pPr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We … fishing with my uncle last month.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a) don`t go b) didn`t go c) haven`t gone d) will go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3. Listen! The sisters … that beautiful song again.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a) sang b) will sing c) sing d) are singing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4. I … just… this book. It`s really worth reading.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a) have … read b) didn’t read c) will …read d) am … reading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5. … you … me to set the table? – Yes, of course.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a) Do … help b) Will … help c) Did … help d) Have … helped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</w:p>
    <w:p>
      <w:pPr>
        <w:ind w:firstLine="0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br/>
      </w:r>
      <w:r>
        <w:rPr>
          <w:rFonts w:ascii="Times New Roman" w:eastAsia="Times New Roman" w:hAnsi="Times New Roman" w:hint="default"/>
          <w:sz w:val="28"/>
          <w:szCs w:val="28"/>
        </w:rPr>
        <w:t>Open the brackets. Put the verbs in the correct form.</w:t>
      </w:r>
    </w:p>
    <w:p>
      <w:pPr>
        <w:ind w:firstLine="0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1. Listen! My classmates (talk) about the latest events.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2. Peter is fond of sport. He (play) football three times a week.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3. Last year, they (go) to the south of England for the holidays.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4. Next week the young explorers (clean) the valley of rubbish.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5. Alice (not/ go) shopping yet.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br/>
      </w:r>
    </w:p>
    <w:sectPr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acer</cp:lastModifiedBy>
  <cp:revision>1</cp:revision>
  <dcterms:created xsi:type="dcterms:W3CDTF">2020-05-13T10:56:14Z</dcterms:created>
  <dcterms:modified xsi:type="dcterms:W3CDTF">2020-05-13T10:57:44Z</dcterms:modified>
  <cp:version>0900.0000.01</cp:version>
</cp:coreProperties>
</file>