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457"/>
        <w:gridCol w:w="2183"/>
        <w:gridCol w:w="1463"/>
        <w:gridCol w:w="1814"/>
      </w:tblGrid>
      <w:tr w:rsidR="00F95E7E" w:rsidTr="001F1A83">
        <w:trPr>
          <w:trHeight w:val="859"/>
        </w:trPr>
        <w:tc>
          <w:tcPr>
            <w:tcW w:w="1413" w:type="dxa"/>
          </w:tcPr>
          <w:p w:rsidR="002C61EA" w:rsidRDefault="002C61EA" w:rsidP="00AF4EAD">
            <w:bookmarkStart w:id="0" w:name="_GoBack"/>
            <w:bookmarkEnd w:id="0"/>
            <w:r>
              <w:t>Название</w:t>
            </w:r>
          </w:p>
        </w:tc>
        <w:tc>
          <w:tcPr>
            <w:tcW w:w="2126" w:type="dxa"/>
          </w:tcPr>
          <w:p w:rsidR="002C61EA" w:rsidRDefault="002C61EA" w:rsidP="00AF4EAD">
            <w:r>
              <w:t>Жиро- или водорастворимые</w:t>
            </w:r>
          </w:p>
        </w:tc>
        <w:tc>
          <w:tcPr>
            <w:tcW w:w="1457" w:type="dxa"/>
          </w:tcPr>
          <w:p w:rsidR="002C61EA" w:rsidRDefault="002C61EA" w:rsidP="00AF4EAD">
            <w:r>
              <w:t>Продукты,</w:t>
            </w:r>
          </w:p>
          <w:p w:rsidR="002C61EA" w:rsidRDefault="002C61EA" w:rsidP="00AF4EAD">
            <w:r>
              <w:t>Содержащие</w:t>
            </w:r>
          </w:p>
          <w:p w:rsidR="002C61EA" w:rsidRDefault="002C61EA" w:rsidP="00AF4EAD">
            <w:r>
              <w:t>витамин</w:t>
            </w:r>
          </w:p>
        </w:tc>
        <w:tc>
          <w:tcPr>
            <w:tcW w:w="2183" w:type="dxa"/>
          </w:tcPr>
          <w:p w:rsidR="002C61EA" w:rsidRDefault="002C61EA" w:rsidP="00AF4EAD">
            <w:r>
              <w:t>Роль в организме</w:t>
            </w:r>
          </w:p>
        </w:tc>
        <w:tc>
          <w:tcPr>
            <w:tcW w:w="1463" w:type="dxa"/>
          </w:tcPr>
          <w:p w:rsidR="002C61EA" w:rsidRDefault="002C61EA" w:rsidP="00AF4EAD">
            <w:r>
              <w:t>Авитаминоз</w:t>
            </w:r>
          </w:p>
        </w:tc>
        <w:tc>
          <w:tcPr>
            <w:tcW w:w="1814" w:type="dxa"/>
          </w:tcPr>
          <w:p w:rsidR="002C61EA" w:rsidRDefault="002C61EA" w:rsidP="00AF4EAD">
            <w:r>
              <w:t>Симптомы</w:t>
            </w:r>
          </w:p>
          <w:p w:rsidR="002C61EA" w:rsidRDefault="002C61EA" w:rsidP="00AF4EAD">
            <w:r>
              <w:t>авитаминоза</w:t>
            </w:r>
          </w:p>
        </w:tc>
      </w:tr>
      <w:tr w:rsidR="00F95E7E" w:rsidTr="001F1A83">
        <w:trPr>
          <w:trHeight w:val="810"/>
        </w:trPr>
        <w:tc>
          <w:tcPr>
            <w:tcW w:w="1413" w:type="dxa"/>
          </w:tcPr>
          <w:p w:rsidR="002C61EA" w:rsidRDefault="009C0396" w:rsidP="00AF4EAD">
            <w:r>
              <w:t>Витамин А</w:t>
            </w:r>
          </w:p>
          <w:p w:rsidR="009C0396" w:rsidRDefault="009C0396" w:rsidP="00AF4EAD">
            <w:r>
              <w:t>(</w:t>
            </w:r>
            <w:proofErr w:type="spellStart"/>
            <w:r>
              <w:t>Ретинол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2C61EA" w:rsidRDefault="009C0396" w:rsidP="00AF4EAD">
            <w:r>
              <w:t>Жирорастворимый</w:t>
            </w:r>
          </w:p>
        </w:tc>
        <w:tc>
          <w:tcPr>
            <w:tcW w:w="1457" w:type="dxa"/>
          </w:tcPr>
          <w:p w:rsidR="002C61EA" w:rsidRDefault="009C0396" w:rsidP="00AF4EAD">
            <w:r>
              <w:t>Растительная</w:t>
            </w:r>
          </w:p>
          <w:p w:rsidR="009C0396" w:rsidRDefault="009C0396" w:rsidP="00AF4EAD">
            <w:r>
              <w:t>Пища, каротин</w:t>
            </w:r>
          </w:p>
        </w:tc>
        <w:tc>
          <w:tcPr>
            <w:tcW w:w="2183" w:type="dxa"/>
          </w:tcPr>
          <w:p w:rsidR="002C61EA" w:rsidRDefault="009C0396" w:rsidP="00AF4EAD">
            <w:r>
              <w:t>Обновление клеток – кожи, волос, слизистых оболочек, нормального зрения</w:t>
            </w:r>
          </w:p>
        </w:tc>
        <w:tc>
          <w:tcPr>
            <w:tcW w:w="1463" w:type="dxa"/>
          </w:tcPr>
          <w:p w:rsidR="002C61EA" w:rsidRDefault="002C61EA" w:rsidP="00AF4EAD">
            <w:r>
              <w:t xml:space="preserve">Куриная </w:t>
            </w:r>
          </w:p>
          <w:p w:rsidR="002C61EA" w:rsidRDefault="002C61EA" w:rsidP="00AF4EAD">
            <w:r>
              <w:t>слепота</w:t>
            </w:r>
          </w:p>
        </w:tc>
        <w:tc>
          <w:tcPr>
            <w:tcW w:w="1814" w:type="dxa"/>
          </w:tcPr>
          <w:p w:rsidR="002C61EA" w:rsidRDefault="009C0396" w:rsidP="00AF4EAD">
            <w:r>
              <w:t>Ухудшение зрения</w:t>
            </w:r>
          </w:p>
        </w:tc>
      </w:tr>
      <w:tr w:rsidR="00F95E7E" w:rsidTr="001F1A83">
        <w:trPr>
          <w:trHeight w:val="859"/>
        </w:trPr>
        <w:tc>
          <w:tcPr>
            <w:tcW w:w="1413" w:type="dxa"/>
          </w:tcPr>
          <w:p w:rsidR="002C61EA" w:rsidRDefault="009C0396" w:rsidP="00AF4EAD">
            <w:pPr>
              <w:rPr>
                <w:lang w:val="en-US"/>
              </w:rPr>
            </w:pPr>
            <w:r>
              <w:t xml:space="preserve">Витамин </w:t>
            </w:r>
            <w:r>
              <w:rPr>
                <w:lang w:val="en-US"/>
              </w:rPr>
              <w:t>D</w:t>
            </w:r>
          </w:p>
          <w:p w:rsidR="009C0396" w:rsidRPr="009C0396" w:rsidRDefault="009C0396" w:rsidP="00AF4EAD">
            <w:r>
              <w:t>(Кальциферол)</w:t>
            </w:r>
          </w:p>
        </w:tc>
        <w:tc>
          <w:tcPr>
            <w:tcW w:w="2126" w:type="dxa"/>
          </w:tcPr>
          <w:p w:rsidR="002C61EA" w:rsidRDefault="009C0396" w:rsidP="00AF4EAD">
            <w:r>
              <w:t>Жирорастворимый</w:t>
            </w:r>
          </w:p>
        </w:tc>
        <w:tc>
          <w:tcPr>
            <w:tcW w:w="1457" w:type="dxa"/>
          </w:tcPr>
          <w:p w:rsidR="002C61EA" w:rsidRDefault="009C0396" w:rsidP="00AF4EAD">
            <w:r>
              <w:t>Рыбий жир, молоко, масло,</w:t>
            </w:r>
          </w:p>
          <w:p w:rsidR="009C0396" w:rsidRDefault="009C0396" w:rsidP="00AF4EAD">
            <w:r>
              <w:t>яйца</w:t>
            </w:r>
          </w:p>
        </w:tc>
        <w:tc>
          <w:tcPr>
            <w:tcW w:w="2183" w:type="dxa"/>
          </w:tcPr>
          <w:p w:rsidR="00F95E7E" w:rsidRDefault="00F95E7E" w:rsidP="00AF4EAD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Обеспечивает всасывания </w:t>
            </w:r>
            <w:r w:rsidRPr="00F95E7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кальция</w:t>
            </w:r>
          </w:p>
          <w:p w:rsidR="002C61EA" w:rsidRDefault="00F95E7E" w:rsidP="00AF4EAD"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и </w:t>
            </w:r>
            <w:r w:rsidRPr="00F95E7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фосфора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из пищи</w:t>
            </w:r>
          </w:p>
        </w:tc>
        <w:tc>
          <w:tcPr>
            <w:tcW w:w="1463" w:type="dxa"/>
          </w:tcPr>
          <w:p w:rsidR="002C61EA" w:rsidRDefault="002C61EA" w:rsidP="00AF4EAD">
            <w:r>
              <w:t>Рахит</w:t>
            </w:r>
          </w:p>
        </w:tc>
        <w:tc>
          <w:tcPr>
            <w:tcW w:w="1814" w:type="dxa"/>
          </w:tcPr>
          <w:p w:rsidR="002C61EA" w:rsidRDefault="00F95E7E" w:rsidP="00AF4EAD"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нарушения метаболизма кальция</w:t>
            </w:r>
          </w:p>
        </w:tc>
      </w:tr>
      <w:tr w:rsidR="00F95E7E" w:rsidTr="001F1A83">
        <w:trPr>
          <w:trHeight w:val="810"/>
        </w:trPr>
        <w:tc>
          <w:tcPr>
            <w:tcW w:w="1413" w:type="dxa"/>
          </w:tcPr>
          <w:p w:rsidR="002C61EA" w:rsidRDefault="007F4D6D" w:rsidP="00AF4EAD">
            <w:r>
              <w:t>Витамин В1</w:t>
            </w:r>
          </w:p>
          <w:p w:rsidR="00026B8A" w:rsidRDefault="00026B8A" w:rsidP="00AF4EAD">
            <w:r>
              <w:t>(Тиамин)</w:t>
            </w:r>
          </w:p>
        </w:tc>
        <w:tc>
          <w:tcPr>
            <w:tcW w:w="2126" w:type="dxa"/>
          </w:tcPr>
          <w:p w:rsidR="002C61EA" w:rsidRDefault="007F4D6D" w:rsidP="00AF4EAD">
            <w:r>
              <w:t>Водорастворимый</w:t>
            </w:r>
          </w:p>
        </w:tc>
        <w:tc>
          <w:tcPr>
            <w:tcW w:w="1457" w:type="dxa"/>
          </w:tcPr>
          <w:p w:rsidR="002C61EA" w:rsidRDefault="007F4D6D" w:rsidP="00AF4EAD">
            <w:r>
              <w:t>Злаки-</w:t>
            </w:r>
            <w:r w:rsidR="0066500C">
              <w:t xml:space="preserve"> рис, пшеница, овес, листья шпи</w:t>
            </w:r>
            <w:r>
              <w:t>ната, с</w:t>
            </w:r>
            <w:r w:rsidR="0066500C">
              <w:t>алата, фрукты</w:t>
            </w:r>
          </w:p>
        </w:tc>
        <w:tc>
          <w:tcPr>
            <w:tcW w:w="2183" w:type="dxa"/>
          </w:tcPr>
          <w:p w:rsidR="002C61EA" w:rsidRDefault="0066500C" w:rsidP="00AF4EAD">
            <w:r>
              <w:t xml:space="preserve">Для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углеводного и жирового обмена</w:t>
            </w:r>
          </w:p>
        </w:tc>
        <w:tc>
          <w:tcPr>
            <w:tcW w:w="1463" w:type="dxa"/>
          </w:tcPr>
          <w:p w:rsidR="002C61EA" w:rsidRDefault="002C61EA" w:rsidP="00AF4EAD">
            <w:r>
              <w:t>Бери-бери</w:t>
            </w:r>
          </w:p>
        </w:tc>
        <w:tc>
          <w:tcPr>
            <w:tcW w:w="1814" w:type="dxa"/>
          </w:tcPr>
          <w:p w:rsidR="002C61EA" w:rsidRDefault="00F201F3" w:rsidP="004924F0">
            <w:r>
              <w:rPr>
                <w:rFonts w:ascii="Arial" w:hAnsi="Arial" w:cs="Arial"/>
                <w:color w:val="222222"/>
                <w:shd w:val="clear" w:color="auto" w:fill="FFFFFF"/>
              </w:rPr>
              <w:t>приводит к неврологическим расстройствам</w:t>
            </w:r>
          </w:p>
        </w:tc>
      </w:tr>
      <w:tr w:rsidR="00F95E7E" w:rsidTr="001F1A83">
        <w:trPr>
          <w:trHeight w:val="859"/>
        </w:trPr>
        <w:tc>
          <w:tcPr>
            <w:tcW w:w="1413" w:type="dxa"/>
          </w:tcPr>
          <w:p w:rsidR="00026B8A" w:rsidRDefault="00026B8A" w:rsidP="00026B8A">
            <w:r>
              <w:t>Витамин С</w:t>
            </w:r>
          </w:p>
          <w:p w:rsidR="00026B8A" w:rsidRDefault="00026B8A" w:rsidP="00026B8A">
            <w:r>
              <w:t>(Аскорбиновая Кислота)</w:t>
            </w:r>
          </w:p>
        </w:tc>
        <w:tc>
          <w:tcPr>
            <w:tcW w:w="2126" w:type="dxa"/>
          </w:tcPr>
          <w:p w:rsidR="002C61EA" w:rsidRDefault="00026B8A" w:rsidP="00AF4EAD">
            <w:r>
              <w:t>Водорастворимый</w:t>
            </w:r>
          </w:p>
        </w:tc>
        <w:tc>
          <w:tcPr>
            <w:tcW w:w="1457" w:type="dxa"/>
          </w:tcPr>
          <w:p w:rsidR="002C61EA" w:rsidRDefault="00026B8A" w:rsidP="00AF4EAD">
            <w:r>
              <w:t xml:space="preserve">Шиповник, черная смородина, лимон и </w:t>
            </w:r>
            <w:proofErr w:type="spellStart"/>
            <w:r>
              <w:t>др</w:t>
            </w:r>
            <w:proofErr w:type="spellEnd"/>
            <w:r>
              <w:t xml:space="preserve"> цитрусовые</w:t>
            </w:r>
          </w:p>
        </w:tc>
        <w:tc>
          <w:tcPr>
            <w:tcW w:w="2183" w:type="dxa"/>
          </w:tcPr>
          <w:p w:rsidR="002C61EA" w:rsidRDefault="00026B8A" w:rsidP="00AF4EAD">
            <w:r>
              <w:t>Улучшение иммунитета, прочность костей и зубов</w:t>
            </w:r>
            <w:r w:rsidR="00415F2D">
              <w:t>, восстановление тканей, эластичность сосудов</w:t>
            </w:r>
          </w:p>
        </w:tc>
        <w:tc>
          <w:tcPr>
            <w:tcW w:w="1463" w:type="dxa"/>
          </w:tcPr>
          <w:p w:rsidR="002C61EA" w:rsidRDefault="002C61EA" w:rsidP="00AF4EAD">
            <w:r>
              <w:t>Цинга</w:t>
            </w:r>
          </w:p>
        </w:tc>
        <w:tc>
          <w:tcPr>
            <w:tcW w:w="1814" w:type="dxa"/>
          </w:tcPr>
          <w:p w:rsidR="002C61EA" w:rsidRDefault="00415F2D" w:rsidP="00AF4EAD">
            <w:r>
              <w:t>Быстрая утомляемость,</w:t>
            </w:r>
          </w:p>
          <w:p w:rsidR="00415F2D" w:rsidRDefault="00415F2D" w:rsidP="00AF4EAD">
            <w:r>
              <w:t>Воспаление слизистых, кровоточивость десен</w:t>
            </w:r>
          </w:p>
        </w:tc>
      </w:tr>
    </w:tbl>
    <w:p w:rsidR="00530ED9" w:rsidRPr="00AF4EAD" w:rsidRDefault="00530ED9" w:rsidP="00AF4EAD"/>
    <w:sectPr w:rsidR="00530ED9" w:rsidRPr="00AF4EAD" w:rsidSect="00AF4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F739D"/>
    <w:multiLevelType w:val="hybridMultilevel"/>
    <w:tmpl w:val="5452654E"/>
    <w:lvl w:ilvl="0" w:tplc="DD6C294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D76CB2"/>
    <w:multiLevelType w:val="hybridMultilevel"/>
    <w:tmpl w:val="4A3AE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B1957"/>
    <w:multiLevelType w:val="hybridMultilevel"/>
    <w:tmpl w:val="94BA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FE"/>
    <w:rsid w:val="00005539"/>
    <w:rsid w:val="00026B8A"/>
    <w:rsid w:val="000F1F1A"/>
    <w:rsid w:val="001A6C4D"/>
    <w:rsid w:val="001F1A83"/>
    <w:rsid w:val="002C61EA"/>
    <w:rsid w:val="00340482"/>
    <w:rsid w:val="0036574E"/>
    <w:rsid w:val="00415F2D"/>
    <w:rsid w:val="0042753B"/>
    <w:rsid w:val="004924F0"/>
    <w:rsid w:val="00530ED9"/>
    <w:rsid w:val="0066500C"/>
    <w:rsid w:val="007F4D6D"/>
    <w:rsid w:val="008B28D5"/>
    <w:rsid w:val="008B3593"/>
    <w:rsid w:val="009B2DA9"/>
    <w:rsid w:val="009C0396"/>
    <w:rsid w:val="00AF4EAD"/>
    <w:rsid w:val="00B66E7F"/>
    <w:rsid w:val="00B74FFF"/>
    <w:rsid w:val="00C15AFE"/>
    <w:rsid w:val="00CD3650"/>
    <w:rsid w:val="00CE16DA"/>
    <w:rsid w:val="00EE64A6"/>
    <w:rsid w:val="00F201F3"/>
    <w:rsid w:val="00F9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89975-B5B3-408D-A0ED-A53F986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6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6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66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B66E7F"/>
    <w:rPr>
      <w:rFonts w:ascii="Courier New" w:eastAsia="Times New Roman" w:hAnsi="Courier New" w:cs="Courier New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0F1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ED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9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2020-11-03T04:25:00Z</cp:lastPrinted>
  <dcterms:created xsi:type="dcterms:W3CDTF">2020-11-03T05:02:00Z</dcterms:created>
  <dcterms:modified xsi:type="dcterms:W3CDTF">2020-11-03T05:05:00Z</dcterms:modified>
</cp:coreProperties>
</file>