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08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>Приведите пример натурального числа, большего 1</w:t>
      </w:r>
      <w:r>
        <w:rPr>
          <w:rFonts w:cs="Arial"/>
          <w:sz w:val="24"/>
          <w:szCs w:val="24"/>
          <w:shd w:val="clear" w:color="auto" w:fill="FFFFFF"/>
        </w:rPr>
        <w:t>4, которое делится на 14, но не делится на 4</w:t>
      </w:r>
      <w:r w:rsidRPr="00021311">
        <w:rPr>
          <w:rFonts w:cs="Arial"/>
          <w:sz w:val="24"/>
          <w:szCs w:val="24"/>
          <w:shd w:val="clear" w:color="auto" w:fill="FFFFFF"/>
        </w:rPr>
        <w:t>.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sz w:val="24"/>
          <w:szCs w:val="24"/>
        </w:rPr>
        <w:t xml:space="preserve">Какое число надо вписать в окошко, чтобы равенство стало верным? </w:t>
      </w:r>
      <w:r w:rsidRPr="00021311">
        <w:rPr>
          <w:sz w:val="24"/>
          <w:szCs w:val="24"/>
        </w:rPr>
        <w:t xml:space="preserve">  </w:t>
      </w:r>
    </w:p>
    <w:p w:rsidR="00021311" w:rsidRPr="00021311" w:rsidRDefault="00021311" w:rsidP="00021311">
      <w:pPr>
        <w:pStyle w:val="a3"/>
        <w:rPr>
          <w:sz w:val="24"/>
          <w:szCs w:val="24"/>
        </w:rPr>
      </w:pPr>
      <w:r w:rsidRPr="00021311">
        <w:rPr>
          <w:noProof/>
          <w:sz w:val="24"/>
          <w:szCs w:val="24"/>
          <w:lang w:eastAsia="ru-RU"/>
        </w:rPr>
        <w:drawing>
          <wp:inline distT="0" distB="0" distL="0" distR="0" wp14:anchorId="1D7419B3" wp14:editId="0A0A997C">
            <wp:extent cx="723900" cy="438150"/>
            <wp:effectExtent l="0" t="0" r="0" b="0"/>
            <wp:docPr id="1" name="Рисунок 1" descr="Подготовка к ВПР по математике в 5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готовка к ВПР по математике в 5 класс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>Выберите и запишите наибольшую из десятичных дробей:</w:t>
      </w:r>
      <w:r w:rsidRPr="00021311">
        <w:rPr>
          <w:rStyle w:val="apple-converted-space"/>
          <w:rFonts w:cs="Arial"/>
          <w:sz w:val="24"/>
          <w:szCs w:val="24"/>
          <w:shd w:val="clear" w:color="auto" w:fill="FFFFFF"/>
        </w:rPr>
        <w:t> </w:t>
      </w:r>
      <w:r w:rsidRPr="00021311">
        <w:rPr>
          <w:rFonts w:cs="Arial"/>
          <w:sz w:val="24"/>
          <w:szCs w:val="24"/>
        </w:rPr>
        <w:br/>
      </w:r>
      <w:r w:rsidRPr="00021311">
        <w:rPr>
          <w:rFonts w:cs="Arial"/>
          <w:sz w:val="24"/>
          <w:szCs w:val="24"/>
          <w:shd w:val="clear" w:color="auto" w:fill="FFFFFF"/>
        </w:rPr>
        <w:t>10,01</w:t>
      </w:r>
      <w:r w:rsidRPr="00021311">
        <w:rPr>
          <w:rFonts w:cs="Arial"/>
          <w:sz w:val="24"/>
          <w:szCs w:val="24"/>
          <w:shd w:val="clear" w:color="auto" w:fill="FFFFFF"/>
        </w:rPr>
        <w:t xml:space="preserve">     </w:t>
      </w:r>
      <w:r w:rsidRPr="00021311">
        <w:rPr>
          <w:rFonts w:cs="Arial"/>
          <w:sz w:val="24"/>
          <w:szCs w:val="24"/>
          <w:shd w:val="clear" w:color="auto" w:fill="FFFFFF"/>
        </w:rPr>
        <w:t>11,01</w:t>
      </w:r>
      <w:r w:rsidRPr="00021311">
        <w:rPr>
          <w:rFonts w:cs="Arial"/>
          <w:sz w:val="24"/>
          <w:szCs w:val="24"/>
          <w:shd w:val="clear" w:color="auto" w:fill="FFFFFF"/>
        </w:rPr>
        <w:t xml:space="preserve">      </w:t>
      </w:r>
      <w:r w:rsidRPr="00021311">
        <w:rPr>
          <w:rFonts w:cs="Arial"/>
          <w:sz w:val="24"/>
          <w:szCs w:val="24"/>
          <w:shd w:val="clear" w:color="auto" w:fill="FFFFFF"/>
        </w:rPr>
        <w:t>9,99</w:t>
      </w:r>
      <w:r w:rsidRPr="00021311">
        <w:rPr>
          <w:rFonts w:cs="Arial"/>
          <w:sz w:val="24"/>
          <w:szCs w:val="24"/>
          <w:shd w:val="clear" w:color="auto" w:fill="FFFFFF"/>
        </w:rPr>
        <w:t xml:space="preserve">      </w:t>
      </w:r>
      <w:r w:rsidRPr="00021311">
        <w:rPr>
          <w:rFonts w:cs="Arial"/>
          <w:sz w:val="24"/>
          <w:szCs w:val="24"/>
          <w:shd w:val="clear" w:color="auto" w:fill="FFFFFF"/>
        </w:rPr>
        <w:t>11,1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 xml:space="preserve">На борту самолёта 48 мест для пассажиров. Три четвертых от этих мест уже </w:t>
      </w:r>
      <w:proofErr w:type="gramStart"/>
      <w:r w:rsidRPr="00021311">
        <w:rPr>
          <w:rFonts w:cs="Arial"/>
          <w:sz w:val="24"/>
          <w:szCs w:val="24"/>
          <w:shd w:val="clear" w:color="auto" w:fill="FFFFFF"/>
        </w:rPr>
        <w:t>заняты</w:t>
      </w:r>
      <w:proofErr w:type="gramEnd"/>
      <w:r w:rsidRPr="00021311">
        <w:rPr>
          <w:rFonts w:cs="Arial"/>
          <w:sz w:val="24"/>
          <w:szCs w:val="24"/>
          <w:shd w:val="clear" w:color="auto" w:fill="FFFFFF"/>
        </w:rPr>
        <w:t>. Сколько еще пассажиров может сесть в самолет на оставшиеся места?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sz w:val="24"/>
          <w:szCs w:val="24"/>
        </w:rPr>
        <w:t xml:space="preserve">Какое число надо вставить в окошко, чтобы равенство стало верным? </w:t>
      </w:r>
    </w:p>
    <w:p w:rsidR="00021311" w:rsidRPr="00021311" w:rsidRDefault="00021311" w:rsidP="00021311">
      <w:pPr>
        <w:pStyle w:val="a3"/>
        <w:rPr>
          <w:sz w:val="24"/>
          <w:szCs w:val="24"/>
        </w:rPr>
      </w:pPr>
      <w:r w:rsidRPr="00021311">
        <w:rPr>
          <w:rFonts w:ascii="Cambria Math" w:hAnsi="Cambria Math" w:cs="Cambria Math"/>
          <w:sz w:val="24"/>
          <w:szCs w:val="24"/>
        </w:rPr>
        <w:t>⎕</w:t>
      </w:r>
      <w:r w:rsidRPr="00021311">
        <w:rPr>
          <w:sz w:val="24"/>
          <w:szCs w:val="24"/>
        </w:rPr>
        <w:t>:19=23.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>Кассир «пробивает» 2</w:t>
      </w:r>
      <w:r w:rsidRPr="00021311">
        <w:rPr>
          <w:rFonts w:cs="Arial"/>
          <w:sz w:val="24"/>
          <w:szCs w:val="24"/>
          <w:shd w:val="clear" w:color="auto" w:fill="FFFFFF"/>
        </w:rPr>
        <w:t>0</w:t>
      </w:r>
      <w:r w:rsidRPr="00021311">
        <w:rPr>
          <w:rFonts w:cs="Arial"/>
          <w:sz w:val="24"/>
          <w:szCs w:val="24"/>
          <w:shd w:val="clear" w:color="auto" w:fill="FFFFFF"/>
        </w:rPr>
        <w:t xml:space="preserve"> товар</w:t>
      </w:r>
      <w:r w:rsidRPr="00021311">
        <w:rPr>
          <w:rFonts w:cs="Arial"/>
          <w:sz w:val="24"/>
          <w:szCs w:val="24"/>
          <w:shd w:val="clear" w:color="auto" w:fill="FFFFFF"/>
        </w:rPr>
        <w:t>ов</w:t>
      </w:r>
      <w:r w:rsidRPr="00021311">
        <w:rPr>
          <w:rFonts w:cs="Arial"/>
          <w:sz w:val="24"/>
          <w:szCs w:val="24"/>
          <w:shd w:val="clear" w:color="auto" w:fill="FFFFFF"/>
        </w:rPr>
        <w:t xml:space="preserve"> за 5 минут. За какое время кассир «пробьет» 60 товаров?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>Какое наименьшее количество конфет надо добавить к 111 уже имеющимся конфетам, чтобы получившееся количество конфет можно было полностью разложить по пакетам по 9 конфет в каждом?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>Найдите значение выражения 123123:1001+11∙(73-15):4.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rStyle w:val="apple-converted-space"/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t>В магазине продается несколько видов сока в упаковках различного объема и по различной цене. Какой сок покупать выгоднее всего?</w:t>
      </w:r>
      <w:r w:rsidRPr="00021311">
        <w:rPr>
          <w:rStyle w:val="apple-converted-space"/>
          <w:rFonts w:cs="Arial"/>
          <w:sz w:val="24"/>
          <w:szCs w:val="24"/>
          <w:shd w:val="clear" w:color="auto" w:fill="FFFFFF"/>
        </w:rPr>
        <w:t> </w:t>
      </w:r>
      <w:r w:rsidRPr="00021311">
        <w:rPr>
          <w:rFonts w:cs="Arial"/>
          <w:sz w:val="24"/>
          <w:szCs w:val="24"/>
        </w:rPr>
        <w:br/>
      </w:r>
      <w:r w:rsidRPr="00021311">
        <w:rPr>
          <w:noProof/>
          <w:sz w:val="24"/>
          <w:szCs w:val="24"/>
          <w:lang w:eastAsia="ru-RU"/>
        </w:rPr>
        <w:drawing>
          <wp:inline distT="0" distB="0" distL="0" distR="0" wp14:anchorId="6D4F3D01" wp14:editId="13E4375E">
            <wp:extent cx="2514600" cy="962025"/>
            <wp:effectExtent l="0" t="0" r="0" b="9525"/>
            <wp:docPr id="2" name="Рисунок 2" descr="Подготовка к ВПР по математике в 5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готовка к ВПР по математике в 5 класс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311" w:rsidRPr="00021311" w:rsidRDefault="00021311" w:rsidP="00021311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21311">
        <w:rPr>
          <w:rFonts w:eastAsia="Times New Roman" w:cs="Arial"/>
          <w:sz w:val="24"/>
          <w:szCs w:val="24"/>
          <w:shd w:val="clear" w:color="auto" w:fill="FFFFFF"/>
          <w:lang w:eastAsia="ru-RU"/>
        </w:rPr>
        <w:t>На диаграмме показана среднемесячная температура в Екатеринбурге (Свердловске) за каждый месяц 1973 года. По горизонтали указываются месяцы, по вертикали – температура в градусах Цельсия. </w:t>
      </w:r>
      <w:r w:rsidRPr="00021311">
        <w:rPr>
          <w:rFonts w:eastAsia="Times New Roman" w:cs="Arial"/>
          <w:sz w:val="24"/>
          <w:szCs w:val="24"/>
          <w:lang w:eastAsia="ru-RU"/>
        </w:rPr>
        <w:br/>
      </w:r>
      <w:r w:rsidRPr="00021311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34EB2B84" wp14:editId="3CF1454A">
            <wp:extent cx="4143375" cy="2705100"/>
            <wp:effectExtent l="0" t="0" r="9525" b="0"/>
            <wp:docPr id="4" name="Рисунок 4" descr="Подготовка к ВПР по математике в 5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готовка к ВПР по математике в 5 класс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311">
        <w:rPr>
          <w:rFonts w:eastAsia="Times New Roman" w:cs="Arial"/>
          <w:sz w:val="24"/>
          <w:szCs w:val="24"/>
          <w:lang w:eastAsia="ru-RU"/>
        </w:rPr>
        <w:br/>
      </w:r>
      <w:r w:rsidRPr="00021311">
        <w:rPr>
          <w:rFonts w:eastAsia="Times New Roman" w:cs="Arial"/>
          <w:sz w:val="24"/>
          <w:szCs w:val="24"/>
          <w:shd w:val="clear" w:color="auto" w:fill="FFFFFF"/>
          <w:lang w:eastAsia="ru-RU"/>
        </w:rPr>
        <w:t>1) Определите по приведенной диаграмме, сколько месяцев среднемесячная температура не превышала 6 градусов Цельсия. </w:t>
      </w:r>
      <w:r w:rsidRPr="00021311">
        <w:rPr>
          <w:rFonts w:eastAsia="Times New Roman" w:cs="Arial"/>
          <w:sz w:val="24"/>
          <w:szCs w:val="24"/>
          <w:lang w:eastAsia="ru-RU"/>
        </w:rPr>
        <w:br/>
      </w:r>
      <w:r w:rsidRPr="00021311">
        <w:rPr>
          <w:rFonts w:eastAsia="Times New Roman" w:cs="Arial"/>
          <w:sz w:val="24"/>
          <w:szCs w:val="24"/>
          <w:shd w:val="clear" w:color="auto" w:fill="FFFFFF"/>
          <w:lang w:eastAsia="ru-RU"/>
        </w:rPr>
        <w:t>2) В один из месяцев среднемесячная температура была выше 12 градусов Цельсия, но ниже 14 градусов Цельсия. Укажите этот месяц.</w:t>
      </w:r>
    </w:p>
    <w:p w:rsidR="00021311" w:rsidRPr="00021311" w:rsidRDefault="00021311" w:rsidP="00021311">
      <w:pPr>
        <w:pStyle w:val="a3"/>
        <w:numPr>
          <w:ilvl w:val="0"/>
          <w:numId w:val="1"/>
        </w:numPr>
        <w:rPr>
          <w:sz w:val="24"/>
          <w:szCs w:val="24"/>
        </w:rPr>
      </w:pPr>
      <w:r w:rsidRPr="00021311">
        <w:rPr>
          <w:rFonts w:cs="Arial"/>
          <w:sz w:val="24"/>
          <w:szCs w:val="24"/>
          <w:shd w:val="clear" w:color="auto" w:fill="FFFFFF"/>
        </w:rPr>
        <w:lastRenderedPageBreak/>
        <w:t>На плане одного из районов города закрашенными клетками изображены кварталы, каждый из которых имеет форму квадрата со стороной 60 м. Ширина всех улиц в этом районе – 20 м.</w:t>
      </w:r>
      <w:r w:rsidRPr="00021311">
        <w:rPr>
          <w:rFonts w:cs="Arial"/>
          <w:sz w:val="24"/>
          <w:szCs w:val="24"/>
        </w:rPr>
        <w:br/>
      </w:r>
      <w:r w:rsidRPr="00021311">
        <w:rPr>
          <w:noProof/>
          <w:sz w:val="24"/>
          <w:szCs w:val="24"/>
          <w:lang w:eastAsia="ru-RU"/>
        </w:rPr>
        <w:drawing>
          <wp:inline distT="0" distB="0" distL="0" distR="0" wp14:anchorId="15569178" wp14:editId="35175E78">
            <wp:extent cx="3752850" cy="3324225"/>
            <wp:effectExtent l="0" t="0" r="0" b="9525"/>
            <wp:docPr id="5" name="Рисунок 5" descr="Подготовка к ВПР по математике в 5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готовка к ВПР по математике в 5 класс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311">
        <w:rPr>
          <w:rFonts w:cs="Arial"/>
          <w:sz w:val="24"/>
          <w:szCs w:val="24"/>
        </w:rPr>
        <w:br/>
      </w:r>
      <w:r w:rsidRPr="00021311">
        <w:rPr>
          <w:rFonts w:cs="Arial"/>
          <w:sz w:val="24"/>
          <w:szCs w:val="24"/>
          <w:shd w:val="clear" w:color="auto" w:fill="FFFFFF"/>
        </w:rPr>
        <w:t>1) Найдите длину пути от точки</w:t>
      </w:r>
      <w:proofErr w:type="gramStart"/>
      <w:r w:rsidRPr="00021311">
        <w:rPr>
          <w:rFonts w:cs="Arial"/>
          <w:sz w:val="24"/>
          <w:szCs w:val="24"/>
          <w:shd w:val="clear" w:color="auto" w:fill="FFFFFF"/>
        </w:rPr>
        <w:t xml:space="preserve"> А</w:t>
      </w:r>
      <w:proofErr w:type="gramEnd"/>
      <w:r w:rsidRPr="00021311">
        <w:rPr>
          <w:rFonts w:cs="Arial"/>
          <w:sz w:val="24"/>
          <w:szCs w:val="24"/>
          <w:shd w:val="clear" w:color="auto" w:fill="FFFFFF"/>
        </w:rPr>
        <w:t xml:space="preserve"> до точки В, изображенных на плане.</w:t>
      </w:r>
      <w:r w:rsidRPr="00021311">
        <w:rPr>
          <w:rFonts w:cs="Arial"/>
          <w:sz w:val="24"/>
          <w:szCs w:val="24"/>
        </w:rPr>
        <w:br/>
      </w:r>
      <w:r w:rsidRPr="00021311">
        <w:rPr>
          <w:rFonts w:cs="Arial"/>
          <w:sz w:val="24"/>
          <w:szCs w:val="24"/>
          <w:shd w:val="clear" w:color="auto" w:fill="FFFFFF"/>
        </w:rPr>
        <w:t>2) Изобразите на плане маршрут, который начинается и заканчивается в точке С и имеет длину, в точности равную 200 м.</w:t>
      </w:r>
      <w:r w:rsidRPr="00021311">
        <w:rPr>
          <w:rStyle w:val="apple-converted-space"/>
          <w:rFonts w:cs="Arial"/>
          <w:sz w:val="24"/>
          <w:szCs w:val="24"/>
          <w:shd w:val="clear" w:color="auto" w:fill="FFFFFF"/>
        </w:rPr>
        <w:t> </w:t>
      </w:r>
    </w:p>
    <w:sectPr w:rsidR="00021311" w:rsidRPr="0002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144"/>
    <w:multiLevelType w:val="hybridMultilevel"/>
    <w:tmpl w:val="F6D60E4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11"/>
    <w:rsid w:val="00021311"/>
    <w:rsid w:val="0062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21311"/>
  </w:style>
  <w:style w:type="character" w:styleId="a6">
    <w:name w:val="Hyperlink"/>
    <w:basedOn w:val="a0"/>
    <w:uiPriority w:val="99"/>
    <w:semiHidden/>
    <w:unhideWhenUsed/>
    <w:rsid w:val="000213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21311"/>
  </w:style>
  <w:style w:type="character" w:styleId="a6">
    <w:name w:val="Hyperlink"/>
    <w:basedOn w:val="a0"/>
    <w:uiPriority w:val="99"/>
    <w:semiHidden/>
    <w:unhideWhenUsed/>
    <w:rsid w:val="00021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277">
          <w:marLeft w:val="0"/>
          <w:marRight w:val="0"/>
          <w:marTop w:val="0"/>
          <w:marBottom w:val="0"/>
          <w:divBdr>
            <w:top w:val="single" w:sz="6" w:space="4" w:color="DCE7E7"/>
            <w:left w:val="single" w:sz="6" w:space="4" w:color="DCE7E7"/>
            <w:bottom w:val="single" w:sz="6" w:space="4" w:color="DCE7E7"/>
            <w:right w:val="single" w:sz="6" w:space="4" w:color="DCE7E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2017-04-18T10:54:00Z</dcterms:created>
  <dcterms:modified xsi:type="dcterms:W3CDTF">2017-04-18T11:04:00Z</dcterms:modified>
</cp:coreProperties>
</file>