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32E" w:rsidRDefault="00EF132E" w:rsidP="00EF132E">
      <w:r>
        <w:t xml:space="preserve">Красота разлита всюду... Но нигде она не сияет с такой силою, как в человеческой индивидуальности. И. С. Тургенев  Повесть «Ася» — это прекрасная история любви с печальным концом — влюбленные расстались. Первая любовь Аси закончилась трагично.  Главная героиня Ася — это ярчайший образ в литературе. Миловидная девушка семнадцати лет со «смуглым кругловатым лицом, небольшим тонким носом, почти детскими щечками и черными, светлыми глазами. Она грациозно сложена, но не вполне еще развита».  Жизнь Аси складывалась трагическим образом: она дочь помещика и крепостной. Поэтому она застенчива и не умеет вести себя в светском обществе. Рано потеряла мать, а через несколько лет еще и отца. Все это заставило ее рано задуматься о смысле жизни и разочароваться в некоторых вещах, но от этого она не разлюбила жизнь, более того, она хотела оставить свой след в истории. «Дни уходят, жизнь уйдет, а что мы сделали?» — говорит она. Ася стремится к чему-то особенному, к деятельной жизни, к совершению подвига. Она тонкая, романтическая натура, которой чуждо все обыденное и суетное. Не зря она хочет летать, как птица: «Да, хорошо!— так же тихо отвечала она, не смотря на меня. — Если бы мы с вами были птицы, — как бы мы взвились, как бы полетели... Так бы и утонули в этой синеве ... Но мы не птицы». Ей нравятся романтические рассказы и легенды. А своим кумиром она считает Татьяну, героиню романа «Евгений Онегин».  Главная ее особенность — это непостоянство, загадочность и странность. Именно поэтому Н. Н. восклицает: «Что за хамелеон эта девушка!». Сначала она лазает по стене, как коза, поливает цветы на стенах, сразу после этого ведёт себя, как благовоспитанная барышня, шьёт и опять выказывает своё ребячество. Ася открытая, пылкая, благородная и непосредственная натура.  Героиню впервые охватывает такое чувство, как любовь. Она полностью отдается этому ощущению. Любовь окрыляет ее, и полету нет преград. Ася не умеет скрывать свои чувства или притворяться, и поэтому она первая, подобно пушкинской Татьяне, признается в любви Н. </w:t>
      </w:r>
      <w:proofErr w:type="gramStart"/>
      <w:r>
        <w:t>Н.</w:t>
      </w:r>
      <w:proofErr w:type="gramEnd"/>
      <w:r>
        <w:t xml:space="preserve"> Но его эти вести пугают и он не осмеливается связать свою жизнь с такой необычайной девушкой: «Я досадовал на откровенность Гагина, я досадовал на Асю, ее любовь меня и радовала и смущала. Я не мог понять, что заставило ее все высказать брату; неизбежность скорого, почти мгновенного решения терзала меня... «Жениться на семнадцатилетней девочке, с ее нравом, как это можно!»  Импульсивная и искренняя любовь Аси разбивается о робкую симпатию Н. Н., его нерешительность и боязнь противостоять общественному мнению. Обвинения Н. Н. глубоко ранят трепетную душу Аси, и она с Гагиным покидает </w:t>
      </w:r>
      <w:proofErr w:type="spellStart"/>
      <w:r>
        <w:t>город</w:t>
      </w:r>
      <w:proofErr w:type="gramStart"/>
      <w:r>
        <w:t>.Я</w:t>
      </w:r>
      <w:proofErr w:type="spellEnd"/>
      <w:proofErr w:type="gramEnd"/>
      <w:r>
        <w:t xml:space="preserve"> считаю, даже хорошо, что у Аси не получилось связать свою жизнь с Н. Н., потому что он ее не любил, а просто симпатизировал ей. Ася еще молода и найдет подходящего мужа, который по-настоящему будет ее любить. Просто нужно подождать. Даже сам Н. Н. считал, что все получилось правильно, Я хоть и грустно: «Я не слишком долго грустил по ней; я даже нашел, что судьба хорошо </w:t>
      </w:r>
      <w:proofErr w:type="gramStart"/>
      <w:r>
        <w:t>распорядилась</w:t>
      </w:r>
      <w:proofErr w:type="gramEnd"/>
      <w:r>
        <w:t xml:space="preserve"> не соединив меня с Асей; я утешался </w:t>
      </w:r>
      <w:proofErr w:type="spellStart"/>
      <w:r>
        <w:t>мыслию</w:t>
      </w:r>
      <w:proofErr w:type="spellEnd"/>
      <w:r>
        <w:t>, что я, вероятно, не был бы счастлив с такой женой». В какой-то степени он поступил благородно, не став обманывать девушку и не портя ей всю жизнь. Я</w:t>
      </w:r>
      <w:proofErr w:type="gramStart"/>
      <w:r>
        <w:t xml:space="preserve"> З</w:t>
      </w:r>
      <w:proofErr w:type="gramEnd"/>
      <w:r>
        <w:t xml:space="preserve">ато Н. Н. запомнил прекрасное ощущение, которое подарила ему Ася — что тебя кто-то любит: «ни я одни глаза не заменили мне тех, когда-то с </w:t>
      </w:r>
      <w:proofErr w:type="spellStart"/>
      <w:r>
        <w:t>любовию</w:t>
      </w:r>
      <w:proofErr w:type="spellEnd"/>
      <w:r>
        <w:t xml:space="preserve"> устремленных на меня глаз, ни на чье сердце, припавшее к моей груди, не отвечало мое сердце таким радостным и сладким замиранием!», ведь он так и остался холостяком: «Осужденный на одиночество бессемейного бобыля, дожив</w:t>
      </w:r>
      <w:r>
        <w:t xml:space="preserve">аю я скучные годы».  </w:t>
      </w:r>
      <w:bookmarkStart w:id="0" w:name="_GoBack"/>
      <w:bookmarkEnd w:id="0"/>
    </w:p>
    <w:p w:rsidR="00E82B73" w:rsidRDefault="00EF132E" w:rsidP="00EF132E">
      <w:r>
        <w:t xml:space="preserve">      Я считаю, что образ Аси затронул каждого. Ее странное поведение, сила, с которой она влюбилась! в Н. Н., поражает нас, а судьба Аси, та драматичность, с которой она рассталась с Н. Н., заставляет Я нас посочувствовать. Но меня изумляет ее отношение к жизни, те цели, которых она хочет добиться то, что она стремится достичь чего-то в жизни.  Образ Аси — знаменитый образ тургеневской девушки, той, которая имеет сильный, независимый Я характер, способная совершить любой подвиг во имя любви и своего счастья.  Искренность и честность — вот качества, </w:t>
      </w:r>
      <w:r>
        <w:lastRenderedPageBreak/>
        <w:t xml:space="preserve">отличающие «тургеневскую» девушку от простых женщин. Тургенев был мастером своего дела — он смог разглядеть в девушке те возвышенные качества, которые </w:t>
      </w:r>
      <w:proofErr w:type="gramStart"/>
      <w:r>
        <w:t>до</w:t>
      </w:r>
      <w:proofErr w:type="gramEnd"/>
      <w:r>
        <w:t xml:space="preserve"> </w:t>
      </w:r>
      <w:proofErr w:type="gramStart"/>
      <w:r>
        <w:t>нею</w:t>
      </w:r>
      <w:proofErr w:type="gramEnd"/>
      <w:r>
        <w:t xml:space="preserve"> не видел никто.  Вообще в творчестве Тургенева образ девушки не был неподвижным. От повести к повести типическое обобщение, которое нес в себе этот образ, становилось все более глубоким и современным, вбирая черты, каждый раз освещающие новую сторону русской действительности. Тургеневские девушки похожи в главном — в отношении к идеалу жизни. Это девушки, исполненные радужных, «крылатых надежд», впервые открывающие для себя новый мир ярких чувств и мыслей. В «Асе» (и других повестях, например в «Первой любви»). Тургенев психологически точно описал, как в юном сердце, Я впервые полюбившем, обостряются все чувства, и герой видит, ощущает поток жизни, его незаметное Я течение.  И здесь встает вопрос об актуальности темы, существуют ли в настоящее время такие девушки или вообще подобные люди? Многие считают, что нет. Что мир попон материализма и не способен на настоящие, искренние, преданные чувства. Но эта повесть оставляет веру в </w:t>
      </w:r>
      <w:proofErr w:type="gramStart"/>
      <w:r>
        <w:t>обратное</w:t>
      </w:r>
      <w:proofErr w:type="gramEnd"/>
      <w:r>
        <w:t>. И именно тургеневские девушки и люди им подобные привносят в. наш мир самое светлое, самое красивое и нежное Я чувство — любовь.  Более того, образ Аси может стать примером для других. Хотя в наше страшное время опасно быть чистой, непорочной и полной возвышенной любви. Тем не менее, это произведение заставляет задуматься об образе жизни, принципах каждого из нас.</w:t>
      </w:r>
    </w:p>
    <w:sectPr w:rsidR="00E82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32E"/>
    <w:rsid w:val="00E82B73"/>
    <w:rsid w:val="00EF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841</Words>
  <Characters>4798</Characters>
  <Application>Microsoft Office Word</Application>
  <DocSecurity>0</DocSecurity>
  <Lines>39</Lines>
  <Paragraphs>11</Paragraphs>
  <ScaleCrop>false</ScaleCrop>
  <Company/>
  <LinksUpToDate>false</LinksUpToDate>
  <CharactersWithSpaces>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2014-03-01T09:43:00Z</dcterms:created>
  <dcterms:modified xsi:type="dcterms:W3CDTF">2014-03-01T09:44:00Z</dcterms:modified>
</cp:coreProperties>
</file>