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A3" w:rsidRDefault="00285DA3">
      <w:pPr>
        <w:rPr>
          <w:sz w:val="44"/>
          <w:szCs w:val="44"/>
        </w:rPr>
      </w:pPr>
      <w:r w:rsidRPr="00285DA3">
        <w:rPr>
          <w:sz w:val="44"/>
          <w:szCs w:val="44"/>
        </w:rPr>
        <w:t xml:space="preserve">  </w:t>
      </w:r>
    </w:p>
    <w:p w:rsidR="00285DA3" w:rsidRDefault="00285DA3">
      <w:pPr>
        <w:rPr>
          <w:sz w:val="44"/>
          <w:szCs w:val="44"/>
        </w:rPr>
      </w:pPr>
    </w:p>
    <w:p w:rsidR="00285DA3" w:rsidRDefault="00285DA3">
      <w:pPr>
        <w:rPr>
          <w:sz w:val="44"/>
          <w:szCs w:val="44"/>
        </w:rPr>
      </w:pPr>
    </w:p>
    <w:p w:rsidR="00285DA3" w:rsidRDefault="00285DA3">
      <w:pPr>
        <w:rPr>
          <w:sz w:val="44"/>
          <w:szCs w:val="44"/>
        </w:rPr>
      </w:pPr>
    </w:p>
    <w:p w:rsidR="00BA5F76" w:rsidRDefault="00285DA3" w:rsidP="00285DA3">
      <w:pPr>
        <w:jc w:val="center"/>
        <w:rPr>
          <w:sz w:val="48"/>
          <w:szCs w:val="48"/>
        </w:rPr>
      </w:pPr>
      <w:r w:rsidRPr="00285DA3">
        <w:rPr>
          <w:sz w:val="44"/>
          <w:szCs w:val="44"/>
        </w:rPr>
        <w:t xml:space="preserve">Практическая работа </w:t>
      </w:r>
      <w:r>
        <w:rPr>
          <w:sz w:val="44"/>
          <w:szCs w:val="44"/>
        </w:rPr>
        <w:t>№3</w:t>
      </w:r>
      <w:r>
        <w:rPr>
          <w:sz w:val="44"/>
          <w:szCs w:val="44"/>
        </w:rPr>
        <w:br/>
      </w:r>
      <w:r w:rsidRPr="00285DA3">
        <w:rPr>
          <w:sz w:val="48"/>
          <w:szCs w:val="48"/>
        </w:rPr>
        <w:t>«Составление сравнительной оценки трудовых ресурсов стран и регионов мира»</w:t>
      </w:r>
    </w:p>
    <w:p w:rsidR="00285DA3" w:rsidRDefault="00285DA3" w:rsidP="00285DA3">
      <w:pPr>
        <w:jc w:val="center"/>
        <w:rPr>
          <w:sz w:val="48"/>
          <w:szCs w:val="48"/>
        </w:rPr>
      </w:pPr>
    </w:p>
    <w:p w:rsidR="00285DA3" w:rsidRDefault="00285DA3" w:rsidP="00285DA3">
      <w:pPr>
        <w:jc w:val="center"/>
        <w:rPr>
          <w:sz w:val="48"/>
          <w:szCs w:val="48"/>
        </w:rPr>
      </w:pPr>
    </w:p>
    <w:p w:rsidR="00285DA3" w:rsidRDefault="00285DA3" w:rsidP="00285DA3">
      <w:pPr>
        <w:jc w:val="center"/>
        <w:rPr>
          <w:sz w:val="48"/>
          <w:szCs w:val="48"/>
        </w:rPr>
      </w:pPr>
    </w:p>
    <w:p w:rsidR="00285DA3" w:rsidRPr="00285DA3" w:rsidRDefault="00285DA3" w:rsidP="00285DA3">
      <w:pPr>
        <w:jc w:val="right"/>
        <w:rPr>
          <w:sz w:val="24"/>
          <w:szCs w:val="24"/>
        </w:rPr>
      </w:pPr>
    </w:p>
    <w:p w:rsidR="00285DA3" w:rsidRPr="00285DA3" w:rsidRDefault="000A463A" w:rsidP="00285DA3">
      <w:pPr>
        <w:jc w:val="right"/>
        <w:rPr>
          <w:sz w:val="24"/>
          <w:szCs w:val="24"/>
        </w:rPr>
      </w:pPr>
      <w:r>
        <w:rPr>
          <w:sz w:val="24"/>
          <w:szCs w:val="24"/>
        </w:rPr>
        <w:t>Выполнила</w:t>
      </w:r>
      <w:r w:rsidR="00285DA3" w:rsidRPr="00285DA3">
        <w:rPr>
          <w:sz w:val="24"/>
          <w:szCs w:val="24"/>
        </w:rPr>
        <w:t xml:space="preserve"> ученица 10 класса </w:t>
      </w:r>
      <w:r w:rsidR="00285DA3" w:rsidRPr="00285DA3">
        <w:rPr>
          <w:sz w:val="24"/>
          <w:szCs w:val="24"/>
        </w:rPr>
        <w:br/>
        <w:t>Гордеева Кристина</w:t>
      </w:r>
    </w:p>
    <w:p w:rsidR="00285DA3" w:rsidRPr="00285DA3" w:rsidRDefault="00285DA3" w:rsidP="00285DA3">
      <w:pPr>
        <w:jc w:val="right"/>
        <w:rPr>
          <w:sz w:val="24"/>
          <w:szCs w:val="24"/>
        </w:rPr>
      </w:pPr>
    </w:p>
    <w:p w:rsidR="00285DA3" w:rsidRDefault="00285DA3" w:rsidP="00285DA3">
      <w:pPr>
        <w:jc w:val="center"/>
        <w:rPr>
          <w:sz w:val="48"/>
          <w:szCs w:val="48"/>
        </w:rPr>
      </w:pPr>
    </w:p>
    <w:p w:rsidR="00285DA3" w:rsidRDefault="00285DA3" w:rsidP="00285DA3">
      <w:pPr>
        <w:jc w:val="center"/>
        <w:rPr>
          <w:sz w:val="48"/>
          <w:szCs w:val="48"/>
        </w:rPr>
      </w:pPr>
    </w:p>
    <w:p w:rsidR="00285DA3" w:rsidRDefault="00285DA3" w:rsidP="00285DA3">
      <w:pPr>
        <w:jc w:val="center"/>
        <w:rPr>
          <w:sz w:val="48"/>
          <w:szCs w:val="48"/>
        </w:rPr>
      </w:pPr>
    </w:p>
    <w:p w:rsidR="00285DA3" w:rsidRDefault="00285DA3" w:rsidP="00285DA3">
      <w:pPr>
        <w:jc w:val="center"/>
        <w:rPr>
          <w:sz w:val="20"/>
          <w:szCs w:val="20"/>
        </w:rPr>
      </w:pPr>
      <w:r w:rsidRPr="00285DA3">
        <w:rPr>
          <w:sz w:val="20"/>
          <w:szCs w:val="20"/>
        </w:rPr>
        <w:t xml:space="preserve">МБОУ СОШ с. Ермолкино </w:t>
      </w:r>
      <w:r w:rsidR="000A463A">
        <w:rPr>
          <w:sz w:val="20"/>
          <w:szCs w:val="20"/>
        </w:rPr>
        <w:t>2015г.</w:t>
      </w:r>
    </w:p>
    <w:p w:rsidR="000A463A" w:rsidRDefault="000A463A" w:rsidP="00285DA3">
      <w:pPr>
        <w:jc w:val="center"/>
        <w:rPr>
          <w:sz w:val="20"/>
          <w:szCs w:val="20"/>
        </w:rPr>
      </w:pPr>
    </w:p>
    <w:p w:rsidR="000A463A" w:rsidRDefault="000A463A" w:rsidP="00285DA3">
      <w:pPr>
        <w:jc w:val="center"/>
        <w:rPr>
          <w:sz w:val="20"/>
          <w:szCs w:val="20"/>
        </w:rPr>
      </w:pPr>
    </w:p>
    <w:p w:rsidR="000A463A" w:rsidRDefault="000A463A" w:rsidP="00285DA3">
      <w:pPr>
        <w:jc w:val="center"/>
        <w:rPr>
          <w:sz w:val="20"/>
          <w:szCs w:val="20"/>
        </w:rPr>
      </w:pPr>
    </w:p>
    <w:p w:rsidR="00DB5EA9" w:rsidRDefault="00474E13" w:rsidP="00474E13">
      <w:pPr>
        <w:rPr>
          <w:b/>
          <w:sz w:val="32"/>
          <w:szCs w:val="32"/>
        </w:rPr>
        <w:sectPr w:rsidR="00DB5E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  <w:sz w:val="32"/>
          <w:szCs w:val="32"/>
        </w:rPr>
        <w:lastRenderedPageBreak/>
        <w:t>1.</w:t>
      </w:r>
      <w:r w:rsidR="00AA0F1D" w:rsidRPr="00474E13">
        <w:rPr>
          <w:b/>
          <w:sz w:val="32"/>
          <w:szCs w:val="32"/>
        </w:rPr>
        <w:t>Численность населения</w:t>
      </w:r>
      <w:r w:rsidR="00537C98" w:rsidRPr="00474E13">
        <w:rPr>
          <w:b/>
          <w:sz w:val="32"/>
          <w:szCs w:val="32"/>
        </w:rPr>
        <w:t>:</w:t>
      </w:r>
      <w:r w:rsidR="00AA0F1D" w:rsidRPr="00474E13">
        <w:rPr>
          <w:sz w:val="20"/>
          <w:szCs w:val="20"/>
        </w:rPr>
        <w:br/>
      </w:r>
      <w:r w:rsidR="00AA0F1D" w:rsidRPr="00474E13">
        <w:rPr>
          <w:sz w:val="20"/>
          <w:szCs w:val="20"/>
        </w:rPr>
        <w:br/>
      </w:r>
      <w:r w:rsidR="00DB5EA9">
        <w:rPr>
          <w:noProof/>
          <w:lang w:eastAsia="ru-RU"/>
        </w:rPr>
        <w:drawing>
          <wp:inline distT="0" distB="0" distL="0" distR="0" wp14:anchorId="72A41801" wp14:editId="1C39E337">
            <wp:extent cx="2409825" cy="1657350"/>
            <wp:effectExtent l="0" t="0" r="9525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1E602C" w:rsidRPr="00474E13">
        <w:rPr>
          <w:sz w:val="20"/>
          <w:szCs w:val="20"/>
        </w:rPr>
        <w:br/>
      </w:r>
      <w:r w:rsidR="001E602C" w:rsidRPr="00474E13">
        <w:rPr>
          <w:sz w:val="20"/>
          <w:szCs w:val="20"/>
        </w:rPr>
        <w:br/>
      </w:r>
      <w:r>
        <w:rPr>
          <w:b/>
          <w:sz w:val="32"/>
          <w:szCs w:val="32"/>
        </w:rPr>
        <w:t>2.Естественный прирост</w:t>
      </w:r>
      <w:r w:rsidR="001E602C" w:rsidRPr="00474E13">
        <w:rPr>
          <w:b/>
          <w:sz w:val="32"/>
          <w:szCs w:val="32"/>
        </w:rPr>
        <w:t>:</w:t>
      </w:r>
      <w:r w:rsidR="00537C98" w:rsidRPr="00474E13">
        <w:rPr>
          <w:sz w:val="28"/>
          <w:szCs w:val="28"/>
        </w:rPr>
        <w:br/>
      </w:r>
      <w:r w:rsidR="001E602C" w:rsidRPr="00474E13">
        <w:rPr>
          <w:sz w:val="28"/>
          <w:szCs w:val="28"/>
          <w:u w:val="single"/>
        </w:rPr>
        <w:t>Бразилия</w:t>
      </w:r>
      <w:r w:rsidR="001E602C" w:rsidRPr="00474E13">
        <w:rPr>
          <w:u w:val="single"/>
        </w:rPr>
        <w:t xml:space="preserve"> </w:t>
      </w:r>
      <w:r w:rsidR="001E602C" w:rsidRPr="00474E13">
        <w:br/>
      </w:r>
      <w:r w:rsidRPr="00474E13">
        <w:rPr>
          <w:lang w:eastAsia="ru-RU"/>
        </w:rPr>
        <w:t>Рождаемость: в среднем 10 016 детей в день</w:t>
      </w:r>
      <w:r>
        <w:rPr>
          <w:lang w:eastAsia="ru-RU"/>
        </w:rPr>
        <w:t>.</w:t>
      </w:r>
      <w:r w:rsidRPr="00474E13">
        <w:rPr>
          <w:lang w:eastAsia="ru-RU"/>
        </w:rPr>
        <w:t xml:space="preserve"> </w:t>
      </w:r>
      <w:r w:rsidRPr="00474E13">
        <w:rPr>
          <w:lang w:eastAsia="ru-RU"/>
        </w:rPr>
        <w:br/>
        <w:t>Смертность: в среднем 3 581 человек в день</w:t>
      </w:r>
      <w:r>
        <w:rPr>
          <w:lang w:eastAsia="ru-RU"/>
        </w:rPr>
        <w:t>.</w:t>
      </w:r>
      <w:r w:rsidRPr="00474E13">
        <w:rPr>
          <w:lang w:eastAsia="ru-RU"/>
        </w:rPr>
        <w:t xml:space="preserve"> </w:t>
      </w:r>
      <w:r w:rsidRPr="00474E13">
        <w:rPr>
          <w:lang w:eastAsia="ru-RU"/>
        </w:rPr>
        <w:br/>
        <w:t>Миграционный прирост населения: в среднем -39 человек в день.</w:t>
      </w:r>
      <w:r w:rsidRPr="00474E13">
        <w:rPr>
          <w:lang w:eastAsia="ru-RU"/>
        </w:rPr>
        <w:br/>
      </w:r>
      <w:r>
        <w:rPr>
          <w:sz w:val="28"/>
          <w:szCs w:val="28"/>
          <w:u w:val="single"/>
          <w:lang w:eastAsia="ru-RU"/>
        </w:rPr>
        <w:t>Россия</w:t>
      </w:r>
      <w:r w:rsidRPr="00474E13">
        <w:rPr>
          <w:sz w:val="28"/>
          <w:szCs w:val="28"/>
          <w:u w:val="single"/>
          <w:lang w:eastAsia="ru-RU"/>
        </w:rPr>
        <w:br/>
      </w:r>
      <w:r w:rsidRPr="00474E13">
        <w:rPr>
          <w:lang w:eastAsia="ru-RU"/>
        </w:rPr>
        <w:t>Рождаемость: в среднем</w:t>
      </w:r>
      <w:r w:rsidRPr="00474E13">
        <w:rPr>
          <w:lang w:eastAsia="ru-RU"/>
        </w:rPr>
        <w:t xml:space="preserve"> </w:t>
      </w:r>
      <w:r w:rsidRPr="00474E13">
        <w:t>5 294 детей в день.</w:t>
      </w:r>
      <w:r w:rsidRPr="00474E13">
        <w:br/>
      </w:r>
      <w:r w:rsidRPr="00474E13">
        <w:rPr>
          <w:lang w:eastAsia="ru-RU"/>
        </w:rPr>
        <w:t xml:space="preserve">Смертность: в среднем </w:t>
      </w:r>
      <w:r w:rsidRPr="00474E13">
        <w:rPr>
          <w:rStyle w:val="apple-converted-space"/>
          <w:rFonts w:cstheme="minorHAnsi"/>
          <w:color w:val="444444"/>
          <w:sz w:val="24"/>
          <w:szCs w:val="24"/>
          <w:shd w:val="clear" w:color="auto" w:fill="F5F5F5"/>
        </w:rPr>
        <w:t> </w:t>
      </w:r>
      <w:r w:rsidRPr="00474E13">
        <w:t>5 226</w:t>
      </w:r>
      <w:r w:rsidRPr="00474E13">
        <w:rPr>
          <w:rStyle w:val="apple-converted-space"/>
          <w:rFonts w:cstheme="minorHAnsi"/>
          <w:color w:val="444444"/>
          <w:sz w:val="24"/>
          <w:szCs w:val="24"/>
          <w:shd w:val="clear" w:color="auto" w:fill="F5F5F5"/>
        </w:rPr>
        <w:t> </w:t>
      </w:r>
      <w:r w:rsidRPr="00474E13">
        <w:rPr>
          <w:lang w:eastAsia="ru-RU"/>
        </w:rPr>
        <w:t xml:space="preserve"> </w:t>
      </w:r>
      <w:r w:rsidRPr="00474E13">
        <w:rPr>
          <w:lang w:eastAsia="ru-RU"/>
        </w:rPr>
        <w:t>человек в день</w:t>
      </w:r>
      <w:r>
        <w:rPr>
          <w:lang w:eastAsia="ru-RU"/>
        </w:rPr>
        <w:t>.</w:t>
      </w:r>
      <w:r>
        <w:rPr>
          <w:lang w:eastAsia="ru-RU"/>
        </w:rPr>
        <w:br/>
      </w:r>
      <w:r w:rsidRPr="00474E13">
        <w:rPr>
          <w:lang w:eastAsia="ru-RU"/>
        </w:rPr>
        <w:t xml:space="preserve"> </w:t>
      </w:r>
      <w:r w:rsidRPr="00474E13">
        <w:rPr>
          <w:lang w:eastAsia="ru-RU"/>
        </w:rPr>
        <w:t xml:space="preserve">Миграционный прирост населения: в среднем </w:t>
      </w:r>
      <w:r w:rsidRPr="00474E13">
        <w:rPr>
          <w:lang w:eastAsia="ru-RU"/>
        </w:rPr>
        <w:t xml:space="preserve"> </w:t>
      </w:r>
      <w:r w:rsidRPr="00474E13">
        <w:rPr>
          <w:shd w:val="clear" w:color="auto" w:fill="F5F5F5"/>
        </w:rPr>
        <w:t>277</w:t>
      </w:r>
      <w:r w:rsidRPr="00474E13">
        <w:rPr>
          <w:lang w:eastAsia="ru-RU"/>
        </w:rPr>
        <w:t xml:space="preserve"> </w:t>
      </w:r>
      <w:r w:rsidRPr="00474E13">
        <w:rPr>
          <w:lang w:eastAsia="ru-RU"/>
        </w:rPr>
        <w:t>человек в день</w:t>
      </w:r>
      <w:r>
        <w:rPr>
          <w:lang w:eastAsia="ru-RU"/>
        </w:rPr>
        <w:t>.</w:t>
      </w:r>
      <w:r>
        <w:rPr>
          <w:lang w:eastAsia="ru-RU"/>
        </w:rPr>
        <w:br/>
      </w:r>
      <w:r w:rsidRPr="00474E13">
        <w:rPr>
          <w:rFonts w:cstheme="minorHAnsi"/>
          <w:b/>
          <w:color w:val="000000"/>
          <w:sz w:val="32"/>
          <w:szCs w:val="32"/>
          <w:shd w:val="clear" w:color="auto" w:fill="FFFFFF"/>
        </w:rPr>
        <w:t>3. Возрастной состав</w:t>
      </w:r>
      <w:r>
        <w:rPr>
          <w:rFonts w:cstheme="minorHAnsi"/>
          <w:b/>
          <w:color w:val="000000"/>
          <w:sz w:val="32"/>
          <w:szCs w:val="32"/>
          <w:shd w:val="clear" w:color="auto" w:fill="FFFFFF"/>
        </w:rPr>
        <w:t>:</w:t>
      </w:r>
      <w:r>
        <w:rPr>
          <w:rFonts w:cstheme="minorHAnsi"/>
          <w:b/>
          <w:color w:val="000000"/>
          <w:sz w:val="32"/>
          <w:szCs w:val="32"/>
          <w:shd w:val="clear" w:color="auto" w:fill="FFFFFF"/>
        </w:rPr>
        <w:br/>
      </w:r>
      <w:r w:rsidRPr="00474E13">
        <w:rPr>
          <w:sz w:val="28"/>
          <w:szCs w:val="28"/>
          <w:u w:val="single"/>
        </w:rPr>
        <w:t>Бразилия</w:t>
      </w:r>
      <w:r w:rsidR="00F01640">
        <w:rPr>
          <w:sz w:val="28"/>
          <w:szCs w:val="28"/>
          <w:u w:val="single"/>
        </w:rPr>
        <w:br/>
      </w:r>
      <w:r w:rsidR="00F01640">
        <w:rPr>
          <w:noProof/>
          <w:lang w:eastAsia="ru-RU"/>
        </w:rPr>
        <w:drawing>
          <wp:inline distT="0" distB="0" distL="0" distR="0" wp14:anchorId="19688F41" wp14:editId="5B4C6669">
            <wp:extent cx="2933700" cy="1438275"/>
            <wp:effectExtent l="0" t="0" r="1905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4E1784">
        <w:rPr>
          <w:sz w:val="28"/>
          <w:szCs w:val="28"/>
          <w:u w:val="single"/>
        </w:rPr>
        <w:br/>
      </w:r>
      <w:r w:rsidR="00D119D5">
        <w:rPr>
          <w:sz w:val="28"/>
          <w:szCs w:val="28"/>
          <w:u w:val="single"/>
        </w:rPr>
        <w:t>Россия</w:t>
      </w:r>
      <w:r w:rsidR="004E1784" w:rsidRPr="004E1784">
        <w:rPr>
          <w:sz w:val="28"/>
          <w:szCs w:val="28"/>
        </w:rPr>
        <w:t xml:space="preserve">          </w:t>
      </w:r>
      <w:r w:rsidR="004E1784" w:rsidRPr="004E1784">
        <w:rPr>
          <w:noProof/>
          <w:lang w:eastAsia="ru-RU"/>
        </w:rPr>
        <w:t xml:space="preserve">       </w:t>
      </w:r>
      <w:r w:rsidR="004E1784">
        <w:rPr>
          <w:noProof/>
          <w:lang w:eastAsia="ru-RU"/>
        </w:rPr>
        <w:br/>
      </w:r>
      <w:r w:rsidR="004E1784">
        <w:rPr>
          <w:noProof/>
          <w:lang w:eastAsia="ru-RU"/>
        </w:rPr>
        <w:drawing>
          <wp:inline distT="0" distB="0" distL="0" distR="0" wp14:anchorId="34FC7627" wp14:editId="544D8A50">
            <wp:extent cx="2933700" cy="162877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4E1784">
        <w:rPr>
          <w:sz w:val="28"/>
          <w:szCs w:val="28"/>
          <w:u w:val="single"/>
        </w:rPr>
        <w:br/>
      </w:r>
    </w:p>
    <w:p w:rsidR="00DB5EA9" w:rsidRDefault="00DB5EA9" w:rsidP="00474E13">
      <w:pPr>
        <w:rPr>
          <w:b/>
          <w:sz w:val="32"/>
          <w:szCs w:val="32"/>
        </w:rPr>
      </w:pPr>
    </w:p>
    <w:p w:rsidR="00DB5EA9" w:rsidRDefault="00DB5EA9" w:rsidP="00474E13">
      <w:pPr>
        <w:rPr>
          <w:b/>
          <w:sz w:val="32"/>
          <w:szCs w:val="32"/>
        </w:rPr>
      </w:pPr>
    </w:p>
    <w:p w:rsidR="00DB5EA9" w:rsidRDefault="00F01640" w:rsidP="00474E13">
      <w:pPr>
        <w:rPr>
          <w:sz w:val="28"/>
          <w:szCs w:val="28"/>
          <w:u w:val="single"/>
        </w:rPr>
        <w:sectPr w:rsidR="00DB5EA9" w:rsidSect="00DB5EA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01640">
        <w:rPr>
          <w:b/>
          <w:sz w:val="32"/>
          <w:szCs w:val="32"/>
        </w:rPr>
        <w:lastRenderedPageBreak/>
        <w:t>4. Половой состав:</w:t>
      </w:r>
      <w:r>
        <w:rPr>
          <w:b/>
          <w:sz w:val="32"/>
          <w:szCs w:val="32"/>
        </w:rPr>
        <w:br/>
      </w:r>
    </w:p>
    <w:p w:rsidR="00D4284E" w:rsidRDefault="00F01640" w:rsidP="00915408">
      <w:pPr>
        <w:jc w:val="center"/>
        <w:rPr>
          <w:sz w:val="28"/>
          <w:szCs w:val="28"/>
          <w:u w:val="single"/>
        </w:rPr>
      </w:pPr>
      <w:r w:rsidRPr="00474E13">
        <w:rPr>
          <w:sz w:val="28"/>
          <w:szCs w:val="28"/>
          <w:u w:val="single"/>
        </w:rPr>
        <w:lastRenderedPageBreak/>
        <w:t>Бразилия</w:t>
      </w:r>
    </w:p>
    <w:p w:rsidR="00D4284E" w:rsidRDefault="00D4284E" w:rsidP="00915408">
      <w:pPr>
        <w:jc w:val="center"/>
        <w:rPr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29EDD87E" wp14:editId="2497198A">
            <wp:extent cx="2038350" cy="132397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B5EA9" w:rsidRPr="00915408" w:rsidRDefault="00915408" w:rsidP="00915408">
      <w:pPr>
        <w:jc w:val="center"/>
        <w:rPr>
          <w:sz w:val="28"/>
          <w:szCs w:val="28"/>
          <w:u w:val="single"/>
        </w:rPr>
        <w:sectPr w:rsidR="00DB5EA9" w:rsidRPr="00915408" w:rsidSect="00DB5E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sz w:val="28"/>
          <w:szCs w:val="28"/>
          <w:u w:val="single"/>
        </w:rPr>
        <w:lastRenderedPageBreak/>
        <w:t>Россия</w:t>
      </w:r>
      <w:r w:rsidR="00474E13" w:rsidRPr="00474E13">
        <w:rPr>
          <w:rFonts w:cstheme="minorHAnsi"/>
          <w:b/>
          <w:sz w:val="32"/>
          <w:szCs w:val="32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34E26CD4" wp14:editId="6D75CB0B">
            <wp:extent cx="2295525" cy="154305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sz w:val="28"/>
          <w:szCs w:val="28"/>
          <w:u w:val="single"/>
        </w:rPr>
        <w:br/>
      </w:r>
    </w:p>
    <w:p w:rsidR="00DB5EA9" w:rsidRDefault="004E1784" w:rsidP="00DB5EA9">
      <w:pPr>
        <w:pStyle w:val="a5"/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</w:pPr>
      <w:r w:rsidRPr="00751DD5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lastRenderedPageBreak/>
        <w:t>5.</w:t>
      </w:r>
      <w:r w:rsidR="00751DD5" w:rsidRPr="00751DD5">
        <w:rPr>
          <w:rFonts w:asciiTheme="minorHAnsi" w:hAnsiTheme="minorHAnsi" w:cstheme="minorHAns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751DD5" w:rsidRPr="00751DD5">
        <w:rPr>
          <w:rFonts w:asciiTheme="minorHAnsi" w:hAnsiTheme="minorHAnsi" w:cstheme="minorHAnsi"/>
          <w:b/>
          <w:bCs/>
          <w:color w:val="000000"/>
          <w:sz w:val="32"/>
          <w:szCs w:val="32"/>
          <w:shd w:val="clear" w:color="auto" w:fill="FFFFFF"/>
        </w:rPr>
        <w:t xml:space="preserve">Занятость </w:t>
      </w:r>
      <w:r w:rsidR="00751DD5" w:rsidRPr="00751DD5">
        <w:rPr>
          <w:rFonts w:asciiTheme="minorHAnsi" w:hAnsiTheme="minorHAnsi" w:cstheme="minorHAnsi"/>
          <w:b/>
          <w:bCs/>
          <w:color w:val="000000"/>
          <w:sz w:val="32"/>
          <w:szCs w:val="32"/>
          <w:shd w:val="clear" w:color="auto" w:fill="FFFFFF"/>
        </w:rPr>
        <w:t>населения в структуре хозяйства</w:t>
      </w:r>
      <w:r w:rsidRPr="00751DD5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:</w:t>
      </w:r>
      <w:r w:rsidR="00751DD5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  <w:r w:rsidR="00751DD5" w:rsidRPr="00751DD5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  <w:r w:rsidR="00751DD5">
        <w:rPr>
          <w:noProof/>
        </w:rPr>
        <w:drawing>
          <wp:inline distT="0" distB="0" distL="0" distR="0" wp14:anchorId="38D2AEC9" wp14:editId="05883588">
            <wp:extent cx="3705225" cy="215265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51DD5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</w:p>
    <w:p w:rsidR="000A463A" w:rsidRPr="00751DD5" w:rsidRDefault="00DB5EA9" w:rsidP="00474E13">
      <w:pPr>
        <w:pStyle w:val="a5"/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6. Уровень безработицы:</w:t>
      </w:r>
      <w:r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  <w:r w:rsidR="00915408">
        <w:rPr>
          <w:noProof/>
        </w:rPr>
        <w:br/>
      </w:r>
      <w:r>
        <w:rPr>
          <w:noProof/>
        </w:rPr>
        <w:drawing>
          <wp:inline distT="0" distB="0" distL="0" distR="0" wp14:anchorId="557A5415" wp14:editId="50F893E0">
            <wp:extent cx="2419350" cy="178117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4E1784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  <w:r w:rsidR="00915408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t>7.Вывод:</w:t>
      </w:r>
      <w:r w:rsidR="00915408">
        <w:rPr>
          <w:rFonts w:asciiTheme="minorHAnsi" w:hAnsiTheme="minorHAnsi" w:cstheme="minorHAnsi"/>
          <w:b/>
          <w:color w:val="000000"/>
          <w:sz w:val="32"/>
          <w:szCs w:val="32"/>
          <w:shd w:val="clear" w:color="auto" w:fill="FFFFFF"/>
        </w:rPr>
        <w:br/>
      </w:r>
      <w:bookmarkStart w:id="0" w:name="_GoBack"/>
      <w:bookmarkEnd w:id="0"/>
    </w:p>
    <w:sectPr w:rsidR="000A463A" w:rsidRPr="00751DD5" w:rsidSect="00DB5EA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B77AD"/>
    <w:multiLevelType w:val="multilevel"/>
    <w:tmpl w:val="077C7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97061"/>
    <w:multiLevelType w:val="multilevel"/>
    <w:tmpl w:val="357C6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704"/>
    <w:rsid w:val="000A463A"/>
    <w:rsid w:val="001E602C"/>
    <w:rsid w:val="00226A77"/>
    <w:rsid w:val="00285DA3"/>
    <w:rsid w:val="002E7312"/>
    <w:rsid w:val="00474E13"/>
    <w:rsid w:val="004E1784"/>
    <w:rsid w:val="00537C98"/>
    <w:rsid w:val="00751DD5"/>
    <w:rsid w:val="00915408"/>
    <w:rsid w:val="00AA0F1D"/>
    <w:rsid w:val="00BA5F76"/>
    <w:rsid w:val="00C73704"/>
    <w:rsid w:val="00D119D5"/>
    <w:rsid w:val="00D4284E"/>
    <w:rsid w:val="00DB5EA9"/>
    <w:rsid w:val="00F0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F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3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E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0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0F1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3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4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77;&#1085;&#1080;&#1089;\Desktop\&#1095;&#1080;&#1089;&#10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Лист9!$B$1</c:f>
              <c:strCache>
                <c:ptCount val="1"/>
                <c:pt idx="0">
                  <c:v>Численность населения</c:v>
                </c:pt>
              </c:strCache>
            </c:strRef>
          </c:tx>
          <c:dLbls>
            <c:dLbl>
              <c:idx val="1"/>
              <c:layout>
                <c:manualLayout>
                  <c:x val="0.22288257446080109"/>
                  <c:y val="-7.800343922526925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Лист9!$A$2:$A$3</c:f>
              <c:strCache>
                <c:ptCount val="2"/>
                <c:pt idx="0">
                  <c:v>Россия</c:v>
                </c:pt>
                <c:pt idx="1">
                  <c:v>Бразилия</c:v>
                </c:pt>
              </c:strCache>
            </c:strRef>
          </c:cat>
          <c:val>
            <c:numRef>
              <c:f>Лист9!$B$2:$B$3</c:f>
              <c:numCache>
                <c:formatCode>#,##0</c:formatCode>
                <c:ptCount val="2"/>
                <c:pt idx="0">
                  <c:v>143975923</c:v>
                </c:pt>
                <c:pt idx="1">
                  <c:v>204451000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Лист3!$A$2</c:f>
              <c:strCache>
                <c:ptCount val="1"/>
                <c:pt idx="0">
                  <c:v>Бразилия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Лист3!$B$1:$D$1</c:f>
              <c:strCache>
                <c:ptCount val="3"/>
                <c:pt idx="0">
                  <c:v>младше 15 лет </c:v>
                </c:pt>
                <c:pt idx="1">
                  <c:v> 15-65 лет</c:v>
                </c:pt>
                <c:pt idx="2">
                  <c:v>старше 65 лет </c:v>
                </c:pt>
              </c:strCache>
            </c:strRef>
          </c:cat>
          <c:val>
            <c:numRef>
              <c:f>Лист3!$B$2:$D$2</c:f>
              <c:numCache>
                <c:formatCode>0%</c:formatCode>
                <c:ptCount val="3"/>
                <c:pt idx="0" formatCode="0.00%">
                  <c:v>0.25800000000000001</c:v>
                </c:pt>
                <c:pt idx="1">
                  <c:v>0.68</c:v>
                </c:pt>
                <c:pt idx="2" formatCode="0.00%">
                  <c:v>6.2E-2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Лист4!$A$2</c:f>
              <c:strCache>
                <c:ptCount val="1"/>
                <c:pt idx="0">
                  <c:v>Россия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Лист4!$B$1:$D$1</c:f>
              <c:strCache>
                <c:ptCount val="3"/>
                <c:pt idx="0">
                  <c:v>младше 15 лет </c:v>
                </c:pt>
                <c:pt idx="1">
                  <c:v> 15-65 лет</c:v>
                </c:pt>
                <c:pt idx="2">
                  <c:v>старше 65 лет </c:v>
                </c:pt>
              </c:strCache>
            </c:strRef>
          </c:cat>
          <c:val>
            <c:numRef>
              <c:f>Лист4!$B$2:$D$2</c:f>
              <c:numCache>
                <c:formatCode>0.00%</c:formatCode>
                <c:ptCount val="3"/>
                <c:pt idx="0">
                  <c:v>0.219</c:v>
                </c:pt>
                <c:pt idx="1">
                  <c:v>0.57299999999999995</c:v>
                </c:pt>
                <c:pt idx="2">
                  <c:v>0.20699999999999999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Лист6!$A$2</c:f>
              <c:strCache>
                <c:ptCount val="1"/>
                <c:pt idx="0">
                  <c:v>Бразилия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Лист6!$B$1:$C$1</c:f>
              <c:strCache>
                <c:ptCount val="2"/>
                <c:pt idx="0">
                  <c:v>Мужчин</c:v>
                </c:pt>
                <c:pt idx="1">
                  <c:v>Женщин</c:v>
                </c:pt>
              </c:strCache>
            </c:strRef>
          </c:cat>
          <c:val>
            <c:numRef>
              <c:f>Лист6!$B$2:$C$2</c:f>
              <c:numCache>
                <c:formatCode>#,##0</c:formatCode>
                <c:ptCount val="2"/>
                <c:pt idx="0">
                  <c:v>101098456</c:v>
                </c:pt>
                <c:pt idx="1">
                  <c:v>104404961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Лист5!$A$2</c:f>
              <c:strCache>
                <c:ptCount val="1"/>
                <c:pt idx="0">
                  <c:v>Россия</c:v>
                </c:pt>
              </c:strCache>
            </c:strRef>
          </c:tx>
          <c:dLbls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Лист5!$B$1:$C$1</c:f>
              <c:strCache>
                <c:ptCount val="2"/>
                <c:pt idx="0">
                  <c:v>Мужчин </c:v>
                </c:pt>
                <c:pt idx="1">
                  <c:v>Женщин</c:v>
                </c:pt>
              </c:strCache>
            </c:strRef>
          </c:cat>
          <c:val>
            <c:numRef>
              <c:f>Лист5!$B$2:$C$2</c:f>
              <c:numCache>
                <c:formatCode>General</c:formatCode>
                <c:ptCount val="2"/>
                <c:pt idx="0">
                  <c:v>66.2</c:v>
                </c:pt>
                <c:pt idx="1">
                  <c:v>76.7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Лист7!$A$2</c:f>
              <c:strCache>
                <c:ptCount val="1"/>
                <c:pt idx="0">
                  <c:v>Россия</c:v>
                </c:pt>
              </c:strCache>
            </c:strRef>
          </c:tx>
          <c:invertIfNegative val="0"/>
          <c:cat>
            <c:strRef>
              <c:f>Лист7!$B$1:$D$1</c:f>
              <c:strCache>
                <c:ptCount val="3"/>
                <c:pt idx="0">
                  <c:v>Промышленность  %</c:v>
                </c:pt>
                <c:pt idx="1">
                  <c:v>С/х %</c:v>
                </c:pt>
                <c:pt idx="2">
                  <c:v>Сфера услуг %</c:v>
                </c:pt>
              </c:strCache>
            </c:strRef>
          </c:cat>
          <c:val>
            <c:numRef>
              <c:f>Лист7!$B$2:$D$2</c:f>
              <c:numCache>
                <c:formatCode>General</c:formatCode>
                <c:ptCount val="3"/>
                <c:pt idx="0">
                  <c:v>30</c:v>
                </c:pt>
                <c:pt idx="1">
                  <c:v>13</c:v>
                </c:pt>
                <c:pt idx="2">
                  <c:v>57</c:v>
                </c:pt>
              </c:numCache>
            </c:numRef>
          </c:val>
        </c:ser>
        <c:ser>
          <c:idx val="1"/>
          <c:order val="1"/>
          <c:tx>
            <c:strRef>
              <c:f>Лист7!$A$3</c:f>
              <c:strCache>
                <c:ptCount val="1"/>
                <c:pt idx="0">
                  <c:v>Бразилия</c:v>
                </c:pt>
              </c:strCache>
            </c:strRef>
          </c:tx>
          <c:invertIfNegative val="0"/>
          <c:cat>
            <c:strRef>
              <c:f>Лист7!$B$1:$D$1</c:f>
              <c:strCache>
                <c:ptCount val="3"/>
                <c:pt idx="0">
                  <c:v>Промышленность  %</c:v>
                </c:pt>
                <c:pt idx="1">
                  <c:v>С/х %</c:v>
                </c:pt>
                <c:pt idx="2">
                  <c:v>Сфера услуг %</c:v>
                </c:pt>
              </c:strCache>
            </c:strRef>
          </c:cat>
          <c:val>
            <c:numRef>
              <c:f>Лист7!$B$3:$D$3</c:f>
              <c:numCache>
                <c:formatCode>General</c:formatCode>
                <c:ptCount val="3"/>
                <c:pt idx="0">
                  <c:v>14</c:v>
                </c:pt>
                <c:pt idx="1">
                  <c:v>20</c:v>
                </c:pt>
                <c:pt idx="2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7357568"/>
        <c:axId val="197359104"/>
      </c:barChart>
      <c:catAx>
        <c:axId val="197357568"/>
        <c:scaling>
          <c:orientation val="minMax"/>
        </c:scaling>
        <c:delete val="0"/>
        <c:axPos val="b"/>
        <c:majorTickMark val="out"/>
        <c:minorTickMark val="none"/>
        <c:tickLblPos val="nextTo"/>
        <c:crossAx val="197359104"/>
        <c:crosses val="autoZero"/>
        <c:auto val="1"/>
        <c:lblAlgn val="ctr"/>
        <c:lblOffset val="100"/>
        <c:noMultiLvlLbl val="0"/>
      </c:catAx>
      <c:valAx>
        <c:axId val="1973591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7357568"/>
        <c:crosses val="autoZero"/>
        <c:crossBetween val="between"/>
      </c:valAx>
    </c:plotArea>
    <c:legend>
      <c:legendPos val="r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Лист8!$B$1</c:f>
              <c:strCache>
                <c:ptCount val="1"/>
                <c:pt idx="0">
                  <c:v>Уровень безработицы %</c:v>
                </c:pt>
              </c:strCache>
            </c:strRef>
          </c:tx>
          <c:invertIfNegative val="0"/>
          <c:cat>
            <c:strRef>
              <c:f>Лист8!$A$2:$A$3</c:f>
              <c:strCache>
                <c:ptCount val="2"/>
                <c:pt idx="0">
                  <c:v>Россия </c:v>
                </c:pt>
                <c:pt idx="1">
                  <c:v>Бразилия</c:v>
                </c:pt>
              </c:strCache>
            </c:strRef>
          </c:cat>
          <c:val>
            <c:numRef>
              <c:f>Лист8!$B$2:$B$3</c:f>
              <c:numCache>
                <c:formatCode>General</c:formatCode>
                <c:ptCount val="2"/>
                <c:pt idx="0">
                  <c:v>5.6</c:v>
                </c:pt>
                <c:pt idx="1">
                  <c:v>5.7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97384448"/>
        <c:axId val="199892992"/>
        <c:axId val="0"/>
      </c:bar3DChart>
      <c:catAx>
        <c:axId val="197384448"/>
        <c:scaling>
          <c:orientation val="minMax"/>
        </c:scaling>
        <c:delete val="0"/>
        <c:axPos val="b"/>
        <c:majorTickMark val="none"/>
        <c:minorTickMark val="none"/>
        <c:tickLblPos val="nextTo"/>
        <c:crossAx val="199892992"/>
        <c:crosses val="autoZero"/>
        <c:auto val="1"/>
        <c:lblAlgn val="ctr"/>
        <c:lblOffset val="100"/>
        <c:noMultiLvlLbl val="0"/>
      </c:catAx>
      <c:valAx>
        <c:axId val="1998929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973844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1E991-E052-4C72-BC34-74871A557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</cp:revision>
  <dcterms:created xsi:type="dcterms:W3CDTF">2015-12-27T16:13:00Z</dcterms:created>
  <dcterms:modified xsi:type="dcterms:W3CDTF">2015-12-27T16:13:00Z</dcterms:modified>
</cp:coreProperties>
</file>