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CD9" w:rsidRDefault="00406CFE">
      <w:r>
        <w:rPr>
          <w:rFonts w:ascii="Helvetica" w:hAnsi="Helvetica" w:cs="Helvetica"/>
          <w:color w:val="2E2E2E"/>
          <w:sz w:val="15"/>
          <w:szCs w:val="15"/>
          <w:shd w:val="clear" w:color="auto" w:fill="FFFFFF"/>
        </w:rPr>
        <w:t>В лаборатории его обычно получают взаимодействием 30%-ной HNO3 с некоторыми металлами, например, с медью:</w:t>
      </w:r>
      <w:r>
        <w:rPr>
          <w:rFonts w:ascii="Helvetica" w:hAnsi="Helvetica" w:cs="Helvetica"/>
          <w:color w:val="2E2E2E"/>
          <w:sz w:val="15"/>
          <w:szCs w:val="15"/>
        </w:rPr>
        <w:br/>
      </w:r>
      <w:r>
        <w:rPr>
          <w:rFonts w:ascii="Helvetica" w:hAnsi="Helvetica" w:cs="Helvetica"/>
          <w:color w:val="2E2E2E"/>
          <w:sz w:val="15"/>
          <w:szCs w:val="15"/>
          <w:shd w:val="clear" w:color="auto" w:fill="FFFFFF"/>
        </w:rPr>
        <w:t>3Cu + 8HNO3 = 3Cu(NO3)2 + 2NO + 4H2O</w:t>
      </w:r>
    </w:p>
    <w:sectPr w:rsidR="00EA0CD9" w:rsidSect="00EA0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06CFE"/>
    <w:rsid w:val="00406CFE"/>
    <w:rsid w:val="00EA0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2014-02-27T13:36:00Z</dcterms:created>
  <dcterms:modified xsi:type="dcterms:W3CDTF">2014-02-27T13:36:00Z</dcterms:modified>
</cp:coreProperties>
</file>