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C5" w:rsidRDefault="00933BC5" w:rsidP="00933B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3BC5">
        <w:rPr>
          <w:rFonts w:ascii="Times New Roman" w:hAnsi="Times New Roman" w:cs="Times New Roman"/>
          <w:sz w:val="24"/>
          <w:szCs w:val="24"/>
        </w:rPr>
        <w:t xml:space="preserve">ФИ </w:t>
      </w:r>
      <w:r w:rsidR="00697C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97CD1">
        <w:rPr>
          <w:rFonts w:ascii="Times New Roman" w:hAnsi="Times New Roman" w:cs="Times New Roman"/>
          <w:sz w:val="24"/>
          <w:szCs w:val="24"/>
          <w:lang w:val="kk-KZ"/>
        </w:rPr>
        <w:t>студента</w:t>
      </w:r>
      <w:r w:rsidRPr="00933BC5">
        <w:rPr>
          <w:rFonts w:ascii="Times New Roman" w:hAnsi="Times New Roman" w:cs="Times New Roman"/>
          <w:sz w:val="24"/>
          <w:szCs w:val="24"/>
        </w:rPr>
        <w:t xml:space="preserve">:  _______________________________________ </w:t>
      </w:r>
      <w:r w:rsidR="00697CD1">
        <w:rPr>
          <w:rFonts w:ascii="Times New Roman" w:hAnsi="Times New Roman" w:cs="Times New Roman"/>
          <w:sz w:val="24"/>
          <w:szCs w:val="24"/>
          <w:lang w:val="kk-KZ"/>
        </w:rPr>
        <w:t>Группа</w:t>
      </w:r>
      <w:r w:rsidR="0089246E">
        <w:rPr>
          <w:rFonts w:ascii="Times New Roman" w:hAnsi="Times New Roman" w:cs="Times New Roman"/>
          <w:sz w:val="24"/>
          <w:szCs w:val="24"/>
        </w:rPr>
        <w:t xml:space="preserve">: ______________ </w:t>
      </w:r>
    </w:p>
    <w:p w:rsidR="0089246E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46E" w:rsidRPr="0089246E" w:rsidRDefault="0089246E" w:rsidP="008924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9246E">
        <w:rPr>
          <w:rFonts w:ascii="Times New Roman" w:hAnsi="Times New Roman" w:cs="Times New Roman"/>
          <w:sz w:val="24"/>
          <w:szCs w:val="24"/>
        </w:rPr>
        <w:t xml:space="preserve">Дополните предложения, используя каждый из приведенных ниже терминов. </w:t>
      </w:r>
    </w:p>
    <w:p w:rsidR="0089246E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46E" w:rsidRDefault="0089246E" w:rsidP="008924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246E">
        <w:rPr>
          <w:rFonts w:ascii="Times New Roman" w:hAnsi="Times New Roman" w:cs="Times New Roman"/>
          <w:b/>
          <w:sz w:val="24"/>
          <w:szCs w:val="24"/>
        </w:rPr>
        <w:t>энергия</w:t>
      </w:r>
      <w:r w:rsidRPr="0089246E">
        <w:rPr>
          <w:rFonts w:ascii="Times New Roman" w:hAnsi="Times New Roman" w:cs="Times New Roman"/>
          <w:b/>
          <w:sz w:val="24"/>
          <w:szCs w:val="24"/>
        </w:rPr>
        <w:tab/>
        <w:t xml:space="preserve">фосфат </w:t>
      </w:r>
      <w:r w:rsidRPr="0089246E">
        <w:rPr>
          <w:rFonts w:ascii="Times New Roman" w:hAnsi="Times New Roman" w:cs="Times New Roman"/>
          <w:b/>
          <w:sz w:val="24"/>
          <w:szCs w:val="24"/>
        </w:rPr>
        <w:tab/>
        <w:t xml:space="preserve"> аденозин</w:t>
      </w:r>
      <w:r w:rsidRPr="0089246E">
        <w:rPr>
          <w:rFonts w:ascii="Times New Roman" w:hAnsi="Times New Roman" w:cs="Times New Roman"/>
          <w:b/>
          <w:sz w:val="24"/>
          <w:szCs w:val="24"/>
        </w:rPr>
        <w:tab/>
        <w:t xml:space="preserve">Химические связи </w:t>
      </w:r>
      <w:r w:rsidRPr="0089246E">
        <w:rPr>
          <w:rFonts w:ascii="Times New Roman" w:hAnsi="Times New Roman" w:cs="Times New Roman"/>
          <w:b/>
          <w:sz w:val="24"/>
          <w:szCs w:val="24"/>
        </w:rPr>
        <w:tab/>
        <w:t>АТФ</w:t>
      </w:r>
      <w:r w:rsidRPr="0089246E">
        <w:rPr>
          <w:rFonts w:ascii="Times New Roman" w:hAnsi="Times New Roman" w:cs="Times New Roman"/>
          <w:b/>
          <w:sz w:val="24"/>
          <w:szCs w:val="24"/>
        </w:rPr>
        <w:tab/>
        <w:t xml:space="preserve"> работают </w:t>
      </w:r>
      <w:r w:rsidRPr="0089246E">
        <w:rPr>
          <w:rFonts w:ascii="Times New Roman" w:hAnsi="Times New Roman" w:cs="Times New Roman"/>
          <w:b/>
          <w:sz w:val="24"/>
          <w:szCs w:val="24"/>
        </w:rPr>
        <w:tab/>
        <w:t>рибоза</w:t>
      </w:r>
    </w:p>
    <w:p w:rsidR="0089246E" w:rsidRPr="00112530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46E" w:rsidRPr="00112530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530">
        <w:rPr>
          <w:rFonts w:ascii="Times New Roman" w:hAnsi="Times New Roman" w:cs="Times New Roman"/>
          <w:sz w:val="24"/>
          <w:szCs w:val="24"/>
        </w:rPr>
        <w:t xml:space="preserve">Для синтеза _________________, клетки нуждаются </w:t>
      </w:r>
      <w:proofErr w:type="gramStart"/>
      <w:r w:rsidRPr="001125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12530">
        <w:rPr>
          <w:rFonts w:ascii="Times New Roman" w:hAnsi="Times New Roman" w:cs="Times New Roman"/>
          <w:sz w:val="24"/>
          <w:szCs w:val="24"/>
        </w:rPr>
        <w:t xml:space="preserve"> энергий. Источником энергий для клетки является __________________________.  _________________в этой молекуле хранится _____________________. </w:t>
      </w:r>
      <w:r w:rsidR="00697C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12530">
        <w:rPr>
          <w:rFonts w:ascii="Times New Roman" w:hAnsi="Times New Roman" w:cs="Times New Roman"/>
          <w:sz w:val="24"/>
          <w:szCs w:val="24"/>
        </w:rPr>
        <w:t>АТФ состоит из ________________________________________________________</w:t>
      </w:r>
      <w:r w:rsidR="00112530">
        <w:rPr>
          <w:rFonts w:ascii="Times New Roman" w:hAnsi="Times New Roman" w:cs="Times New Roman"/>
          <w:sz w:val="24"/>
          <w:szCs w:val="24"/>
        </w:rPr>
        <w:t xml:space="preserve">, </w:t>
      </w:r>
      <w:r w:rsidRPr="00112530">
        <w:rPr>
          <w:rFonts w:ascii="Times New Roman" w:hAnsi="Times New Roman" w:cs="Times New Roman"/>
          <w:sz w:val="24"/>
          <w:szCs w:val="24"/>
        </w:rPr>
        <w:t xml:space="preserve"> которые соединены ________________________________. </w:t>
      </w:r>
      <w:bookmarkStart w:id="0" w:name="_GoBack"/>
      <w:bookmarkEnd w:id="0"/>
    </w:p>
    <w:p w:rsidR="0089246E" w:rsidRPr="00112530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46E" w:rsidRPr="00112530" w:rsidRDefault="0089246E" w:rsidP="0089246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12530">
        <w:rPr>
          <w:rFonts w:ascii="Times New Roman" w:hAnsi="Times New Roman" w:cs="Times New Roman"/>
          <w:sz w:val="24"/>
          <w:szCs w:val="24"/>
        </w:rPr>
        <w:t>Ответьте на следующие вопросы, используя схему 1.1</w:t>
      </w:r>
    </w:p>
    <w:p w:rsidR="0089246E" w:rsidRPr="00112530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53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78680" cy="106870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530">
        <w:rPr>
          <w:rFonts w:ascii="Times New Roman" w:hAnsi="Times New Roman" w:cs="Times New Roman"/>
          <w:sz w:val="24"/>
          <w:szCs w:val="24"/>
        </w:rPr>
        <w:t>Схема 1.1</w:t>
      </w:r>
    </w:p>
    <w:p w:rsidR="0089246E" w:rsidRPr="00112530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246E" w:rsidRPr="00112530" w:rsidRDefault="0089246E" w:rsidP="008924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530">
        <w:rPr>
          <w:rFonts w:ascii="Times New Roman" w:hAnsi="Times New Roman" w:cs="Times New Roman"/>
          <w:sz w:val="24"/>
          <w:szCs w:val="24"/>
        </w:rPr>
        <w:t xml:space="preserve">Как энергия хранится и выпускается </w:t>
      </w:r>
      <w:r w:rsidR="00112530" w:rsidRPr="00112530">
        <w:rPr>
          <w:rFonts w:ascii="Times New Roman" w:hAnsi="Times New Roman" w:cs="Times New Roman"/>
          <w:sz w:val="24"/>
          <w:szCs w:val="24"/>
        </w:rPr>
        <w:t>из AT</w:t>
      </w:r>
      <w:proofErr w:type="gramStart"/>
      <w:r w:rsidR="00112530" w:rsidRPr="00112530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112530">
        <w:rPr>
          <w:rFonts w:ascii="Times New Roman" w:hAnsi="Times New Roman" w:cs="Times New Roman"/>
          <w:sz w:val="24"/>
          <w:szCs w:val="24"/>
        </w:rPr>
        <w:t>?</w:t>
      </w:r>
    </w:p>
    <w:p w:rsidR="00112530" w:rsidRPr="00112530" w:rsidRDefault="00112530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530" w:rsidRPr="00112530" w:rsidRDefault="00112530" w:rsidP="008924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2530" w:rsidRPr="00112530" w:rsidRDefault="00112530" w:rsidP="008924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2530">
        <w:rPr>
          <w:rFonts w:ascii="Times New Roman" w:hAnsi="Times New Roman" w:cs="Times New Roman"/>
          <w:sz w:val="24"/>
          <w:szCs w:val="24"/>
        </w:rPr>
        <w:t>Как клетки используют энергию, выделяемую из АТФ?</w:t>
      </w:r>
    </w:p>
    <w:sectPr w:rsidR="00112530" w:rsidRPr="00112530" w:rsidSect="00175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59F"/>
    <w:multiLevelType w:val="hybridMultilevel"/>
    <w:tmpl w:val="7660D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015806"/>
    <w:multiLevelType w:val="hybridMultilevel"/>
    <w:tmpl w:val="9760B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33BC5"/>
    <w:rsid w:val="00112530"/>
    <w:rsid w:val="001753F7"/>
    <w:rsid w:val="00697CD1"/>
    <w:rsid w:val="0089246E"/>
    <w:rsid w:val="00933BC5"/>
    <w:rsid w:val="00E94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B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B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3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3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Пользователь Windows</cp:lastModifiedBy>
  <cp:revision>3</cp:revision>
  <dcterms:created xsi:type="dcterms:W3CDTF">2018-01-18T06:09:00Z</dcterms:created>
  <dcterms:modified xsi:type="dcterms:W3CDTF">2021-03-18T14:26:00Z</dcterms:modified>
</cp:coreProperties>
</file>