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13" w:rsidRDefault="00A5761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45.7pt;margin-top:-50.7pt;width:41.25pt;height:90pt;flip:y;z-index:25165926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45.7pt;margin-top:39.3pt;width:120pt;height:0;z-index:251660288" o:connectortype="straight"/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164.7pt;margin-top:39.3pt;width:161.25pt;height:163.5pt;z-index:251658240"/>
        </w:pict>
      </w:r>
    </w:p>
    <w:p w:rsidR="00A57613" w:rsidRPr="00A57613" w:rsidRDefault="00A57613" w:rsidP="00A57613">
      <w:pPr>
        <w:tabs>
          <w:tab w:val="center" w:pos="4677"/>
          <w:tab w:val="left" w:pos="7605"/>
        </w:tabs>
        <w:rPr>
          <w:lang w:val="en-US"/>
        </w:rPr>
      </w:pPr>
      <w:r>
        <w:tab/>
        <w:t>В</w:t>
      </w:r>
      <w:r>
        <w:tab/>
      </w:r>
      <w:r>
        <w:rPr>
          <w:lang w:val="en-US"/>
        </w:rPr>
        <w:t>F</w:t>
      </w:r>
    </w:p>
    <w:p w:rsidR="00A57613" w:rsidRPr="00A57613" w:rsidRDefault="00A57613" w:rsidP="00A57613"/>
    <w:p w:rsidR="00A57613" w:rsidRPr="00A57613" w:rsidRDefault="00A57613" w:rsidP="00A57613"/>
    <w:p w:rsidR="00A57613" w:rsidRPr="00A57613" w:rsidRDefault="00A57613" w:rsidP="00A57613"/>
    <w:p w:rsidR="00A57613" w:rsidRPr="00A57613" w:rsidRDefault="00A57613" w:rsidP="00A57613"/>
    <w:p w:rsidR="00A57613" w:rsidRPr="00A57613" w:rsidRDefault="00A57613" w:rsidP="00A57613"/>
    <w:p w:rsidR="00A57613" w:rsidRDefault="00A57613" w:rsidP="00A57613"/>
    <w:p w:rsidR="00F250D5" w:rsidRDefault="00A57613" w:rsidP="00A57613">
      <w:pPr>
        <w:tabs>
          <w:tab w:val="left" w:pos="3000"/>
          <w:tab w:val="left" w:pos="6705"/>
        </w:tabs>
        <w:rPr>
          <w:lang w:val="en-US"/>
        </w:rPr>
      </w:pPr>
      <w:r>
        <w:tab/>
        <w:t>А</w:t>
      </w:r>
      <w:r>
        <w:tab/>
        <w:t>С</w:t>
      </w:r>
    </w:p>
    <w:p w:rsidR="00A57613" w:rsidRDefault="00A57613" w:rsidP="00A57613">
      <w:pPr>
        <w:tabs>
          <w:tab w:val="left" w:pos="3000"/>
          <w:tab w:val="left" w:pos="6705"/>
        </w:tabs>
        <w:rPr>
          <w:lang w:val="en-US"/>
        </w:rPr>
      </w:pPr>
    </w:p>
    <w:p w:rsidR="00A57613" w:rsidRDefault="00A57613" w:rsidP="00A57613">
      <w:pPr>
        <w:tabs>
          <w:tab w:val="left" w:pos="3000"/>
          <w:tab w:val="left" w:pos="6705"/>
        </w:tabs>
        <w:rPr>
          <w:rFonts w:eastAsiaTheme="minorEastAsia"/>
        </w:rPr>
      </w:pPr>
      <w:r>
        <w:rPr>
          <w:rFonts w:eastAsiaTheme="minorEastAsia"/>
        </w:rPr>
        <w:t>1)</w:t>
      </w:r>
      <m:oMath>
        <m:r>
          <w:rPr>
            <w:rFonts w:ascii="Cambria Math" w:hAnsi="Cambria Math"/>
            <w:lang w:val="en-US"/>
          </w:rPr>
          <m:t>∆</m:t>
        </m:r>
      </m:oMath>
      <w:r>
        <w:rPr>
          <w:rFonts w:eastAsiaTheme="minorEastAsia"/>
          <w:lang w:val="en-US"/>
        </w:rPr>
        <w:t xml:space="preserve">ABC </w:t>
      </w:r>
      <w:r>
        <w:rPr>
          <w:rFonts w:eastAsiaTheme="minorEastAsia"/>
        </w:rPr>
        <w:t xml:space="preserve">равнобедренный , так как </w:t>
      </w:r>
      <m:oMath>
        <m:r>
          <w:rPr>
            <w:rFonts w:ascii="Cambria Math" w:eastAsiaTheme="minorEastAsia" w:hAnsi="Cambria Math"/>
          </w:rPr>
          <m:t>∠</m:t>
        </m:r>
      </m:oMath>
      <w:r>
        <w:rPr>
          <w:rFonts w:eastAsiaTheme="minorEastAsia"/>
        </w:rPr>
        <w:t>А=50</w:t>
      </w:r>
      <w:r>
        <w:rPr>
          <w:rFonts w:eastAsiaTheme="minorEastAsia"/>
          <w:vertAlign w:val="superscript"/>
        </w:rPr>
        <w:t>0</w:t>
      </w:r>
      <w:r>
        <w:rPr>
          <w:rFonts w:eastAsiaTheme="minorEastAsia"/>
        </w:rPr>
        <w:t xml:space="preserve">; </w:t>
      </w:r>
      <w:r>
        <w:rPr>
          <w:rFonts w:ascii="Cambria Math" w:eastAsiaTheme="minorEastAsia" w:hAnsi="Cambria Math"/>
        </w:rPr>
        <w:t>∠</w:t>
      </w:r>
      <w:r>
        <w:rPr>
          <w:rFonts w:eastAsiaTheme="minorEastAsia"/>
        </w:rPr>
        <w:t>В=80</w:t>
      </w:r>
      <w:r>
        <w:rPr>
          <w:rFonts w:eastAsiaTheme="minorEastAsia"/>
          <w:vertAlign w:val="superscript"/>
        </w:rPr>
        <w:t>0</w:t>
      </w:r>
      <w:r>
        <w:rPr>
          <w:rFonts w:eastAsiaTheme="minorEastAsia"/>
        </w:rPr>
        <w:t>. Сумма углов треугольника равна 180</w:t>
      </w:r>
      <w:r>
        <w:rPr>
          <w:rFonts w:eastAsiaTheme="minorEastAsia"/>
          <w:vertAlign w:val="superscript"/>
        </w:rPr>
        <w:t>0</w:t>
      </w:r>
      <w:r>
        <w:rPr>
          <w:rFonts w:eastAsiaTheme="minorEastAsia"/>
        </w:rPr>
        <w:t xml:space="preserve">, значит </w:t>
      </w:r>
      <w:r>
        <w:rPr>
          <w:rFonts w:ascii="Cambria Math" w:eastAsiaTheme="minorEastAsia" w:hAnsi="Cambria Math"/>
        </w:rPr>
        <w:t>∠</w:t>
      </w:r>
      <w:r>
        <w:rPr>
          <w:rFonts w:eastAsiaTheme="minorEastAsia"/>
        </w:rPr>
        <w:t>С=180-80-50=50</w:t>
      </w:r>
      <w:r>
        <w:rPr>
          <w:rFonts w:eastAsiaTheme="minorEastAsia"/>
          <w:vertAlign w:val="superscript"/>
        </w:rPr>
        <w:t>0</w:t>
      </w:r>
      <w:r>
        <w:rPr>
          <w:rFonts w:eastAsiaTheme="minorEastAsia"/>
        </w:rPr>
        <w:t xml:space="preserve">. Так как два угла равны у </w:t>
      </w:r>
      <m:oMath>
        <m:r>
          <w:rPr>
            <w:rFonts w:ascii="Cambria Math" w:hAnsi="Cambria Math"/>
            <w:lang w:val="en-US"/>
          </w:rPr>
          <m:t>∆</m:t>
        </m:r>
      </m:oMath>
      <w:r>
        <w:rPr>
          <w:rFonts w:eastAsiaTheme="minorEastAsia"/>
          <w:lang w:val="en-US"/>
        </w:rPr>
        <w:t>ABC</w:t>
      </w:r>
      <w:r>
        <w:rPr>
          <w:rFonts w:eastAsiaTheme="minorEastAsia"/>
        </w:rPr>
        <w:t xml:space="preserve"> равны, то он равнобедренный</w:t>
      </w:r>
    </w:p>
    <w:p w:rsidR="00A57613" w:rsidRPr="00A57613" w:rsidRDefault="00A57613" w:rsidP="00A57613">
      <w:pPr>
        <w:tabs>
          <w:tab w:val="left" w:pos="3000"/>
          <w:tab w:val="left" w:pos="6705"/>
        </w:tabs>
        <w:rPr>
          <w:lang w:val="en-US"/>
        </w:rPr>
      </w:pPr>
      <w:r>
        <w:t xml:space="preserve">2) </w:t>
      </w:r>
      <w:r>
        <w:rPr>
          <w:rFonts w:ascii="Cambria Math" w:hAnsi="Cambria Math"/>
        </w:rPr>
        <w:t>∠</w:t>
      </w:r>
      <w:r>
        <w:t xml:space="preserve">МВС внешний при вершине В, значит </w:t>
      </w:r>
      <w:r>
        <w:rPr>
          <w:rFonts w:ascii="Cambria Math" w:hAnsi="Cambria Math"/>
        </w:rPr>
        <w:t>∠</w:t>
      </w:r>
      <w:r>
        <w:t>МВС=180-80=100</w:t>
      </w:r>
      <w:r>
        <w:rPr>
          <w:vertAlign w:val="superscript"/>
        </w:rPr>
        <w:t>0</w:t>
      </w:r>
      <w:r>
        <w:rPr>
          <w:lang w:val="en-US"/>
        </w:rPr>
        <w:t xml:space="preserve"> . BF</w:t>
      </w:r>
      <w:r>
        <w:t xml:space="preserve">- биссектриса </w:t>
      </w:r>
      <w:r>
        <w:rPr>
          <w:rFonts w:ascii="Cambria Math" w:hAnsi="Cambria Math"/>
        </w:rPr>
        <w:t>∠</w:t>
      </w:r>
      <w:r>
        <w:t xml:space="preserve">МВС, тогда </w:t>
      </w:r>
      <w:r>
        <w:rPr>
          <w:rFonts w:ascii="Cambria Math" w:hAnsi="Cambria Math"/>
          <w:lang w:val="en-US"/>
        </w:rPr>
        <w:t>∠</w:t>
      </w:r>
      <w:r>
        <w:rPr>
          <w:lang w:val="en-US"/>
        </w:rPr>
        <w:t>FBC=100:2=50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; </w:t>
      </w:r>
      <w:r>
        <w:rPr>
          <w:rFonts w:ascii="Cambria Math" w:hAnsi="Cambria Math"/>
          <w:lang w:val="en-US"/>
        </w:rPr>
        <w:t>∠</w:t>
      </w:r>
      <w:r>
        <w:rPr>
          <w:lang w:val="en-US"/>
        </w:rPr>
        <w:t>C=</w:t>
      </w:r>
      <w:r>
        <w:rPr>
          <w:rFonts w:ascii="Cambria Math" w:hAnsi="Cambria Math"/>
          <w:lang w:val="en-US"/>
        </w:rPr>
        <w:t>∠</w:t>
      </w:r>
      <w:r>
        <w:rPr>
          <w:lang w:val="en-US"/>
        </w:rPr>
        <w:t>FBC=50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</w:t>
      </w:r>
      <w:r>
        <w:t xml:space="preserve">и эти углы накрест лежащие при прямых </w:t>
      </w:r>
      <w:r>
        <w:rPr>
          <w:lang w:val="en-US"/>
        </w:rPr>
        <w:t>BF</w:t>
      </w:r>
      <w:r>
        <w:t xml:space="preserve"> ; АС и секущей ВС, а значит </w:t>
      </w:r>
      <w:r>
        <w:rPr>
          <w:lang w:val="en-US"/>
        </w:rPr>
        <w:t>BF||AC</w:t>
      </w:r>
    </w:p>
    <w:sectPr w:rsidR="00A57613" w:rsidRPr="00A57613" w:rsidSect="00F250D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7A4" w:rsidRDefault="00C047A4" w:rsidP="00A57613">
      <w:pPr>
        <w:spacing w:after="0" w:line="240" w:lineRule="auto"/>
      </w:pPr>
      <w:r>
        <w:separator/>
      </w:r>
    </w:p>
  </w:endnote>
  <w:endnote w:type="continuationSeparator" w:id="0">
    <w:p w:rsidR="00C047A4" w:rsidRDefault="00C047A4" w:rsidP="00A5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7A4" w:rsidRDefault="00C047A4" w:rsidP="00A57613">
      <w:pPr>
        <w:spacing w:after="0" w:line="240" w:lineRule="auto"/>
      </w:pPr>
      <w:r>
        <w:separator/>
      </w:r>
    </w:p>
  </w:footnote>
  <w:footnote w:type="continuationSeparator" w:id="0">
    <w:p w:rsidR="00C047A4" w:rsidRDefault="00C047A4" w:rsidP="00A57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613" w:rsidRDefault="00A57613">
    <w:pPr>
      <w:pStyle w:val="a6"/>
    </w:pPr>
    <w:r>
      <w:t xml:space="preserve">                                                                                                           М</w:t>
    </w:r>
  </w:p>
  <w:p w:rsidR="00A57613" w:rsidRDefault="00A5761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613"/>
    <w:rsid w:val="00A57613"/>
    <w:rsid w:val="00C047A4"/>
    <w:rsid w:val="00F2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761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5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6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57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57613"/>
  </w:style>
  <w:style w:type="paragraph" w:styleId="a8">
    <w:name w:val="footer"/>
    <w:basedOn w:val="a"/>
    <w:link w:val="a9"/>
    <w:uiPriority w:val="99"/>
    <w:semiHidden/>
    <w:unhideWhenUsed/>
    <w:rsid w:val="00A57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576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322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Осипенко</dc:creator>
  <cp:lastModifiedBy>Осипенко</cp:lastModifiedBy>
  <cp:revision>2</cp:revision>
  <dcterms:created xsi:type="dcterms:W3CDTF">2015-08-27T03:04:00Z</dcterms:created>
  <dcterms:modified xsi:type="dcterms:W3CDTF">2015-08-27T03:25:00Z</dcterms:modified>
</cp:coreProperties>
</file>