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933" w:rsidRPr="00A3250F" w:rsidRDefault="00F52933" w:rsidP="00F52933">
      <w:pPr>
        <w:rPr>
          <w:b/>
          <w:sz w:val="52"/>
          <w:szCs w:val="52"/>
        </w:rPr>
      </w:pPr>
      <w:r w:rsidRPr="00A3250F">
        <w:rPr>
          <w:b/>
          <w:sz w:val="52"/>
          <w:szCs w:val="52"/>
        </w:rPr>
        <w:t>План характеристики литературного персонажа.</w:t>
      </w:r>
    </w:p>
    <w:p w:rsidR="00F52933" w:rsidRPr="00F52933" w:rsidRDefault="00F52933" w:rsidP="00F52933">
      <w:pPr>
        <w:rPr>
          <w:sz w:val="32"/>
          <w:szCs w:val="32"/>
        </w:rPr>
      </w:pPr>
      <w:bookmarkStart w:id="0" w:name="_GoBack"/>
      <w:r w:rsidRPr="00F52933">
        <w:rPr>
          <w:sz w:val="32"/>
          <w:szCs w:val="32"/>
        </w:rPr>
        <w:t>Определение места героя среди других персонажей.</w:t>
      </w:r>
    </w:p>
    <w:bookmarkEnd w:id="0"/>
    <w:p w:rsidR="00F52933" w:rsidRPr="00F52933" w:rsidRDefault="00F52933" w:rsidP="00F52933">
      <w:pPr>
        <w:rPr>
          <w:sz w:val="32"/>
          <w:szCs w:val="32"/>
        </w:rPr>
      </w:pPr>
      <w:r w:rsidRPr="00F52933">
        <w:rPr>
          <w:sz w:val="32"/>
          <w:szCs w:val="32"/>
        </w:rPr>
        <w:t>Анализ имени.</w:t>
      </w:r>
    </w:p>
    <w:p w:rsidR="00F52933" w:rsidRPr="00F52933" w:rsidRDefault="00F52933" w:rsidP="00F52933">
      <w:pPr>
        <w:rPr>
          <w:sz w:val="32"/>
          <w:szCs w:val="32"/>
        </w:rPr>
      </w:pPr>
      <w:r w:rsidRPr="00F52933">
        <w:rPr>
          <w:sz w:val="32"/>
          <w:szCs w:val="32"/>
        </w:rPr>
        <w:t>Портрет. Внешний облик</w:t>
      </w:r>
      <w:r>
        <w:rPr>
          <w:sz w:val="32"/>
          <w:szCs w:val="32"/>
        </w:rPr>
        <w:t>.</w:t>
      </w:r>
    </w:p>
    <w:p w:rsidR="00F52933" w:rsidRPr="00F52933" w:rsidRDefault="00F52933" w:rsidP="00F52933">
      <w:pPr>
        <w:rPr>
          <w:sz w:val="32"/>
          <w:szCs w:val="32"/>
        </w:rPr>
      </w:pPr>
      <w:r w:rsidRPr="00F52933">
        <w:rPr>
          <w:sz w:val="32"/>
          <w:szCs w:val="32"/>
        </w:rPr>
        <w:t>Описание предметов быта, жилища, одежды, условий жизни как средство самовыражения героя.</w:t>
      </w:r>
    </w:p>
    <w:p w:rsidR="00F52933" w:rsidRDefault="00F52933" w:rsidP="00F52933">
      <w:pPr>
        <w:rPr>
          <w:sz w:val="32"/>
          <w:szCs w:val="32"/>
        </w:rPr>
      </w:pPr>
      <w:r w:rsidRPr="00F52933">
        <w:rPr>
          <w:sz w:val="32"/>
          <w:szCs w:val="32"/>
        </w:rPr>
        <w:t>Семья, полученное воспитание, история жизни. Род занятий.</w:t>
      </w:r>
    </w:p>
    <w:p w:rsidR="00F52933" w:rsidRPr="00F52933" w:rsidRDefault="00F52933" w:rsidP="00F52933">
      <w:pPr>
        <w:rPr>
          <w:sz w:val="32"/>
          <w:szCs w:val="32"/>
        </w:rPr>
      </w:pPr>
      <w:r>
        <w:rPr>
          <w:sz w:val="32"/>
          <w:szCs w:val="32"/>
        </w:rPr>
        <w:t>Речевая характеристика.</w:t>
      </w:r>
    </w:p>
    <w:p w:rsidR="00F52933" w:rsidRPr="00F52933" w:rsidRDefault="00F52933" w:rsidP="00F52933">
      <w:pPr>
        <w:rPr>
          <w:sz w:val="32"/>
          <w:szCs w:val="32"/>
        </w:rPr>
      </w:pPr>
      <w:r w:rsidRPr="00F52933">
        <w:rPr>
          <w:sz w:val="32"/>
          <w:szCs w:val="32"/>
        </w:rPr>
        <w:t>Черты характера. Эволюция личности в процессе развития сюжета.</w:t>
      </w:r>
    </w:p>
    <w:p w:rsidR="00F52933" w:rsidRPr="00F52933" w:rsidRDefault="00F52933" w:rsidP="00F52933">
      <w:pPr>
        <w:rPr>
          <w:sz w:val="32"/>
          <w:szCs w:val="32"/>
        </w:rPr>
      </w:pPr>
      <w:r w:rsidRPr="00F52933">
        <w:rPr>
          <w:sz w:val="32"/>
          <w:szCs w:val="32"/>
        </w:rPr>
        <w:t>Поступки и мотивы поведения, в которых герой проявляет себя наиболее ярко.</w:t>
      </w:r>
    </w:p>
    <w:p w:rsidR="00F52933" w:rsidRPr="00F52933" w:rsidRDefault="00F52933" w:rsidP="00F52933">
      <w:pPr>
        <w:rPr>
          <w:sz w:val="32"/>
          <w:szCs w:val="32"/>
        </w:rPr>
      </w:pPr>
      <w:r w:rsidRPr="00F52933">
        <w:rPr>
          <w:sz w:val="32"/>
          <w:szCs w:val="32"/>
        </w:rPr>
        <w:t>Прямая авторская характеристика. Отношение к герою других персонажей произведения.</w:t>
      </w:r>
    </w:p>
    <w:p w:rsidR="00F52933" w:rsidRPr="00F52933" w:rsidRDefault="00F52933" w:rsidP="00F52933">
      <w:pPr>
        <w:rPr>
          <w:sz w:val="32"/>
          <w:szCs w:val="32"/>
        </w:rPr>
      </w:pPr>
      <w:r w:rsidRPr="00F52933">
        <w:rPr>
          <w:sz w:val="32"/>
          <w:szCs w:val="32"/>
        </w:rPr>
        <w:t>Сопоставление с другими персонажами или литературным героем другого автора.</w:t>
      </w:r>
    </w:p>
    <w:p w:rsidR="00F52933" w:rsidRPr="00F52933" w:rsidRDefault="00F52933" w:rsidP="00F52933">
      <w:pPr>
        <w:rPr>
          <w:sz w:val="32"/>
          <w:szCs w:val="32"/>
        </w:rPr>
      </w:pPr>
      <w:r w:rsidRPr="00F52933">
        <w:rPr>
          <w:sz w:val="32"/>
          <w:szCs w:val="32"/>
        </w:rPr>
        <w:t>Герой как порождение своей эпохи и выразитель определенного мир</w:t>
      </w:r>
      <w:r>
        <w:rPr>
          <w:sz w:val="32"/>
          <w:szCs w:val="32"/>
        </w:rPr>
        <w:t xml:space="preserve">овоззрения. Определение </w:t>
      </w:r>
      <w:proofErr w:type="gramStart"/>
      <w:r>
        <w:rPr>
          <w:sz w:val="32"/>
          <w:szCs w:val="32"/>
        </w:rPr>
        <w:t>типичн</w:t>
      </w:r>
      <w:r w:rsidRPr="00F52933">
        <w:rPr>
          <w:sz w:val="32"/>
          <w:szCs w:val="32"/>
        </w:rPr>
        <w:t>ого</w:t>
      </w:r>
      <w:proofErr w:type="gramEnd"/>
      <w:r w:rsidRPr="00F52933">
        <w:rPr>
          <w:sz w:val="32"/>
          <w:szCs w:val="32"/>
        </w:rPr>
        <w:t xml:space="preserve"> и индивидуального в литературном герое.</w:t>
      </w:r>
    </w:p>
    <w:p w:rsidR="00F52933" w:rsidRPr="00F52933" w:rsidRDefault="00F52933" w:rsidP="00F52933">
      <w:pPr>
        <w:rPr>
          <w:sz w:val="32"/>
          <w:szCs w:val="32"/>
        </w:rPr>
      </w:pPr>
      <w:r w:rsidRPr="00F52933">
        <w:rPr>
          <w:sz w:val="32"/>
          <w:szCs w:val="32"/>
        </w:rPr>
        <w:t>Ваше личное отношение к персонажу и такому типу людей в жизни.</w:t>
      </w:r>
    </w:p>
    <w:p w:rsidR="00210F2F" w:rsidRDefault="00210F2F"/>
    <w:sectPr w:rsidR="00210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5A8"/>
    <w:rsid w:val="00210F2F"/>
    <w:rsid w:val="004915A8"/>
    <w:rsid w:val="00A3250F"/>
    <w:rsid w:val="00F5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8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2015-02-25T05:00:00Z</cp:lastPrinted>
  <dcterms:created xsi:type="dcterms:W3CDTF">2015-01-28T14:14:00Z</dcterms:created>
  <dcterms:modified xsi:type="dcterms:W3CDTF">2015-02-25T05:00:00Z</dcterms:modified>
</cp:coreProperties>
</file>