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4"/>
        <w:gridCol w:w="4111"/>
        <w:gridCol w:w="4110"/>
      </w:tblGrid>
      <w:tr w:rsidR="0024544E" w:rsidRPr="0024544E" w:rsidTr="0024544E">
        <w:trPr>
          <w:trHeight w:val="453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4E" w:rsidRPr="0024544E" w:rsidRDefault="0024544E" w:rsidP="00245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sz w:val="24"/>
                <w:szCs w:val="24"/>
              </w:rPr>
              <w:t>Троекуров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544E" w:rsidRPr="0024544E" w:rsidRDefault="0024544E" w:rsidP="0024544E">
            <w:pPr>
              <w:tabs>
                <w:tab w:val="left" w:pos="2880"/>
                <w:tab w:val="left" w:pos="3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sz w:val="24"/>
                <w:szCs w:val="24"/>
              </w:rPr>
              <w:t>Дубровский</w:t>
            </w:r>
          </w:p>
        </w:tc>
      </w:tr>
      <w:tr w:rsidR="0024544E" w:rsidRPr="0024544E" w:rsidTr="0024544E">
        <w:trPr>
          <w:trHeight w:val="453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персонажей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Отрицательный герой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tabs>
                <w:tab w:val="left" w:pos="2880"/>
                <w:tab w:val="left" w:pos="3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Главный положительный герой</w:t>
            </w:r>
          </w:p>
        </w:tc>
      </w:tr>
      <w:tr w:rsidR="0024544E" w:rsidRPr="0024544E" w:rsidTr="0024544E">
        <w:trPr>
          <w:trHeight w:val="763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Избалованный, эгоистичный, распущенный.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tabs>
                <w:tab w:val="left" w:pos="2880"/>
                <w:tab w:val="left" w:pos="3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Благородный, великодушный, решительный. Имеет горячий характер. Человек, который умеет любить не за деньги, а за красоту души.</w:t>
            </w:r>
          </w:p>
        </w:tc>
      </w:tr>
      <w:tr w:rsidR="0024544E" w:rsidRPr="0024544E" w:rsidTr="0024544E">
        <w:trPr>
          <w:trHeight w:val="1944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 занятий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Богатый дворянин, проводит свое время в обжорстве, пьянстве, ведет распутную жизнь. Унижение слабых приносит ему большое удовольствие.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tabs>
                <w:tab w:val="left" w:pos="2880"/>
                <w:tab w:val="left" w:pos="3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Имеет хорошее образование, служил корнетом в гвардии. После того как Троекуров незаконно отобрал имение у Дубровского старшего, становится разбойником.</w:t>
            </w:r>
          </w:p>
        </w:tc>
      </w:tr>
      <w:tr w:rsidR="0024544E" w:rsidRPr="0024544E" w:rsidTr="0024544E">
        <w:trPr>
          <w:trHeight w:val="1049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Положение в обществе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Состоятельный дворянин с большими связями и деньгами.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tabs>
                <w:tab w:val="left" w:pos="2880"/>
                <w:tab w:val="left" w:pos="3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Благородный разбойник, бывший дворянин.</w:t>
            </w:r>
          </w:p>
        </w:tc>
      </w:tr>
      <w:tr w:rsidR="0024544E" w:rsidRPr="0024544E" w:rsidTr="0024544E">
        <w:trPr>
          <w:trHeight w:val="164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Отношение к ссоре с отцом Дубровского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Не смог простить друга и начинает мстить с полной силой. Имея деньги, сумел с  помощью взяток отсудить имение у Дубровских.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tabs>
                <w:tab w:val="left" w:pos="2880"/>
                <w:tab w:val="left" w:pos="3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Считает нанесения вреда своему обидчику крайней низостью. Полюбив дочь Троекурова Марию, отказывается от «кровавой» мести.</w:t>
            </w:r>
          </w:p>
        </w:tc>
      </w:tr>
      <w:tr w:rsidR="0024544E" w:rsidRPr="0024544E" w:rsidTr="0024544E">
        <w:trPr>
          <w:trHeight w:val="1049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посещения Андрея Дубровского перед его смертью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Желание извиниться за содеянное и загладить вину.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tabs>
                <w:tab w:val="left" w:pos="2880"/>
                <w:tab w:val="left" w:pos="3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Проститься с отцом и отправить в последний путь.</w:t>
            </w:r>
          </w:p>
        </w:tc>
      </w:tr>
      <w:tr w:rsidR="0024544E" w:rsidRPr="0024544E" w:rsidTr="0024544E">
        <w:trPr>
          <w:trHeight w:val="164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Отношение к Маше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 xml:space="preserve">Троекуров обожает свою дочь, но делает ее несчастной, отдав замуж за богатого старика князя </w:t>
            </w:r>
            <w:proofErr w:type="spellStart"/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Верейского</w:t>
            </w:r>
            <w:proofErr w:type="spellEnd"/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tabs>
                <w:tab w:val="left" w:pos="2880"/>
                <w:tab w:val="left" w:pos="3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 xml:space="preserve">Несмотря на то что Маша является </w:t>
            </w:r>
            <w:proofErr w:type="spellStart"/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дочью</w:t>
            </w:r>
            <w:proofErr w:type="spellEnd"/>
            <w:r w:rsidRPr="0024544E">
              <w:rPr>
                <w:rFonts w:ascii="Times New Roman" w:hAnsi="Times New Roman" w:cs="Times New Roman"/>
                <w:sz w:val="24"/>
                <w:szCs w:val="24"/>
              </w:rPr>
              <w:t xml:space="preserve"> Троекурова – злейшего врага Дубровских, Андрей влюбляется в нее и решает на ней жениться.</w:t>
            </w:r>
          </w:p>
        </w:tc>
      </w:tr>
      <w:tr w:rsidR="0024544E" w:rsidRPr="0024544E" w:rsidTr="0024544E">
        <w:trPr>
          <w:trHeight w:val="1049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Отношение к возможному союзу Владимира с Машей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Крайне негативное.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tabs>
                <w:tab w:val="left" w:pos="2880"/>
                <w:tab w:val="left" w:pos="3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Дубровский очень переживает. Он любит Марию, но ведь она станет женой разбойника. А такой муж недостоин ее.</w:t>
            </w:r>
          </w:p>
        </w:tc>
      </w:tr>
      <w:tr w:rsidR="0024544E" w:rsidRPr="0024544E" w:rsidTr="0024544E">
        <w:trPr>
          <w:trHeight w:val="1347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Отношение к крепостным крестьянам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Считает их всего лишь рабами, материальным предметом, который легко поменять.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tabs>
                <w:tab w:val="left" w:pos="2880"/>
                <w:tab w:val="left" w:pos="3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Понимать, что крепостные – тоже люди. В конце отпускает своих крестьян на волю.</w:t>
            </w:r>
          </w:p>
        </w:tc>
      </w:tr>
      <w:tr w:rsidR="0024544E" w:rsidRPr="0024544E" w:rsidTr="0024544E">
        <w:trPr>
          <w:trHeight w:val="164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Жизненная полоса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Троекурову все сходит с рук. Это неудивительно, ведь с большими связями и богатством можно свернуть и горы.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tabs>
                <w:tab w:val="left" w:pos="2880"/>
                <w:tab w:val="left" w:pos="3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 xml:space="preserve">Зло побеждает добро. Благородный Дубровский проигрывает «схватку» из-за более сильного врага. Дубровский не может найти такое </w:t>
            </w:r>
            <w:r w:rsidRPr="00245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в этой жизни, где бы он был счастлив.</w:t>
            </w:r>
          </w:p>
        </w:tc>
      </w:tr>
      <w:tr w:rsidR="0024544E" w:rsidRPr="0024544E" w:rsidTr="0024544E">
        <w:trPr>
          <w:trHeight w:val="1335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Отношение к медведю Миши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После убийства Миши, нисколько не жалеет о его смерти. Даже восхищается юным Дубровским.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tabs>
                <w:tab w:val="left" w:pos="2880"/>
                <w:tab w:val="left" w:pos="3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Не выражает особой симпатии к зверю. В результате пробирается в дом к Т. и убивает Мишу.</w:t>
            </w:r>
          </w:p>
        </w:tc>
      </w:tr>
      <w:tr w:rsidR="0024544E" w:rsidRPr="0024544E" w:rsidTr="0024544E">
        <w:trPr>
          <w:trHeight w:val="1049"/>
          <w:tblCellSpacing w:w="0" w:type="dxa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Концовка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Маша замужем за богатым дворянином, жизнь Троекурова течет хорошо.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544E" w:rsidRPr="0024544E" w:rsidRDefault="0024544E" w:rsidP="0024544E">
            <w:pPr>
              <w:tabs>
                <w:tab w:val="left" w:pos="2880"/>
                <w:tab w:val="left" w:pos="3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44E">
              <w:rPr>
                <w:rFonts w:ascii="Times New Roman" w:hAnsi="Times New Roman" w:cs="Times New Roman"/>
                <w:sz w:val="24"/>
                <w:szCs w:val="24"/>
              </w:rPr>
              <w:t>Его отъезд означает не только его проигрыш, но и символизирует поражение всей России. Все хорошие качества людей исчезают из России, остается только худшее и продолжает   жить припеваючи.</w:t>
            </w:r>
          </w:p>
        </w:tc>
      </w:tr>
    </w:tbl>
    <w:p w:rsidR="00270EE7" w:rsidRPr="0024544E" w:rsidRDefault="0024544E" w:rsidP="00245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44E">
        <w:rPr>
          <w:rFonts w:ascii="Times New Roman" w:hAnsi="Times New Roman" w:cs="Times New Roman"/>
          <w:b/>
          <w:bCs/>
          <w:sz w:val="24"/>
          <w:szCs w:val="24"/>
        </w:rPr>
        <w:t xml:space="preserve">  </w:t>
      </w:r>
      <w:bookmarkStart w:id="0" w:name="_GoBack"/>
      <w:bookmarkEnd w:id="0"/>
    </w:p>
    <w:sectPr w:rsidR="00270EE7" w:rsidRPr="0024544E" w:rsidSect="00245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4E"/>
    <w:rsid w:val="00103F22"/>
    <w:rsid w:val="0024544E"/>
    <w:rsid w:val="00A0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FF8B"/>
  <w15:chartTrackingRefBased/>
  <w15:docId w15:val="{7B2E491B-622A-49A8-8585-3B9E50A1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2137</Characters>
  <Application>Microsoft Office Word</Application>
  <DocSecurity>0</DocSecurity>
  <Lines>17</Lines>
  <Paragraphs>5</Paragraphs>
  <ScaleCrop>false</ScaleCrop>
  <Company>Microsoft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2019-10-12T21:18:00Z</dcterms:created>
  <dcterms:modified xsi:type="dcterms:W3CDTF">2019-10-12T21:24:00Z</dcterms:modified>
</cp:coreProperties>
</file>