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uk-UA" w:eastAsia="ru-RU"/>
        </w:rPr>
        <w:t>Дата _______________________ Клас 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uk-UA" w:eastAsia="ru-RU"/>
        </w:rPr>
      </w:r>
    </w:p>
    <w:p>
      <w:pPr>
        <w:pStyle w:val="Normal"/>
        <w:spacing w:before="0" w:after="3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Експериментальна робота № 8</w:t>
      </w:r>
    </w:p>
    <w:p>
      <w:pPr>
        <w:pStyle w:val="Normal"/>
        <w:spacing w:before="0" w:after="3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"Моделювання радіоактивного розпаду"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 w:eastAsia="ru-RU"/>
        </w:rPr>
        <w:t>Мета уроку</w:t>
      </w:r>
      <w:r>
        <w:rPr>
          <w:rFonts w:eastAsia="Times New Roman" w:cs="Times New Roman" w:ascii="Times New Roman" w:hAnsi="Times New Roman"/>
          <w:bCs/>
          <w:sz w:val="28"/>
          <w:szCs w:val="28"/>
          <w:lang w:val="uk-UA" w:eastAsia="ru-RU"/>
        </w:rPr>
        <w:t>: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відпрацювати вміння і навички учнів</w:t>
      </w:r>
      <w:r>
        <w:rPr>
          <w:rFonts w:eastAsia="Arial" w:cs="Times New Roman" w:ascii="Times New Roman" w:hAnsi="Times New Roman"/>
          <w:color w:val="000000"/>
          <w:sz w:val="28"/>
          <w:szCs w:val="28"/>
          <w:lang w:val="uk-UA"/>
        </w:rPr>
        <w:t xml:space="preserve"> моделювати радіоактивний розпад, перевіряти на</w:t>
      </w:r>
      <w:r>
        <w:rPr>
          <w:rFonts w:eastAsia="Arial" w:cs="Times New Roman" w:ascii="Times New Roman" w:hAnsi="Times New Roman"/>
          <w:b/>
          <w:bCs/>
          <w:color w:val="460080"/>
          <w:sz w:val="28"/>
          <w:szCs w:val="28"/>
          <w:lang w:val="uk-UA"/>
        </w:rPr>
        <w:t xml:space="preserve"> </w:t>
      </w:r>
      <w:r>
        <w:rPr>
          <w:rFonts w:eastAsia="Arial" w:cs="Times New Roman" w:ascii="Times New Roman" w:hAnsi="Times New Roman"/>
          <w:color w:val="000000"/>
          <w:sz w:val="28"/>
          <w:szCs w:val="28"/>
          <w:lang w:val="uk-UA"/>
        </w:rPr>
        <w:t>моделі закон радіоактивного розпаду;</w:t>
      </w:r>
      <w:r>
        <w:rPr>
          <w:lang w:val="uk-UA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>розвивати спостережливість, увагу, пам’ять, уяву, мислення; виробити звичку до планування своїх дій; формувати вміння самостійно контролювати проміжні і кінцеві результати роботи та вміння організовувати своє робоче місце; виховувати в учнів охайність під час проведення експерименту, дбайливе ставлення до лабораторного обладнання; виховувати в  учнів вміння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lang w:val="uk-UA"/>
        </w:rPr>
        <w:t xml:space="preserve"> працювати в парах та групах.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 w:eastAsia="ru-RU"/>
        </w:rPr>
        <w:t>Тип уроку:</w:t>
      </w:r>
      <w:r>
        <w:rPr>
          <w:rFonts w:eastAsia="Times New Roman" w:cs="Times New Roman"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урок застосування знань, умінь і навичок.</w:t>
      </w:r>
    </w:p>
    <w:p>
      <w:pPr>
        <w:pStyle w:val="Normal"/>
        <w:spacing w:lineRule="auto" w:line="259"/>
        <w:ind w:right="-1" w:hanging="0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 w:eastAsia="ru-RU"/>
        </w:rPr>
        <w:t>Обладнання:</w:t>
      </w:r>
      <w:r>
        <w:rPr>
          <w:rFonts w:eastAsia="Times New Roman" w:cs="Times New Roman" w:ascii="Times New Roman" w:hAnsi="Times New Roman"/>
          <w:sz w:val="28"/>
          <w:szCs w:val="28"/>
          <w:lang w:val="uk-UA" w:eastAsia="ru-RU"/>
        </w:rPr>
        <w:t xml:space="preserve">  підручник, </w:t>
      </w:r>
      <w:r>
        <w:rPr>
          <w:rFonts w:eastAsia="Arial" w:cs="Times New Roman" w:ascii="Times New Roman" w:hAnsi="Times New Roman"/>
          <w:color w:val="000000"/>
          <w:sz w:val="28"/>
          <w:szCs w:val="28"/>
          <w:lang w:val="uk-UA"/>
        </w:rPr>
        <w:t>128 однакових монет, два паперові (пластикові) стакани, таця, кольорові олівці (ручки), міліметровий папір.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uk-UA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uk-UA" w:eastAsia="ru-RU"/>
        </w:rPr>
        <w:t>Хід уроку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Звіт про виконану роботу.</w:t>
      </w:r>
    </w:p>
    <w:p>
      <w:pPr>
        <w:pStyle w:val="Normal"/>
        <w:rPr/>
      </w:pPr>
      <w:r>
        <w:rPr>
          <w:sz w:val="24"/>
          <w:szCs w:val="24"/>
        </w:rPr>
        <w:t>Заповни</w:t>
      </w:r>
      <w:r>
        <w:rPr>
          <w:sz w:val="24"/>
          <w:szCs w:val="24"/>
        </w:rPr>
        <w:t>т</w:t>
      </w:r>
      <w:r>
        <w:rPr>
          <w:sz w:val="24"/>
          <w:szCs w:val="24"/>
        </w:rPr>
        <w:t>и таблицю.</w:t>
      </w:r>
    </w:p>
    <w:tbl>
      <w:tblPr>
        <w:tblW w:w="612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1"/>
        <w:gridCol w:w="455"/>
        <w:gridCol w:w="506"/>
        <w:gridCol w:w="453"/>
        <w:gridCol w:w="572"/>
        <w:gridCol w:w="507"/>
        <w:gridCol w:w="455"/>
      </w:tblGrid>
      <w:tr>
        <w:trPr/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Кількість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  <w:t>кидків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n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5</w:t>
            </w:r>
          </w:p>
        </w:tc>
      </w:tr>
      <w:tr>
        <w:trPr/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</w:pPr>
            <w:bookmarkStart w:id="1" w:name="__DdeLink__1223_677532564"/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  <w:t xml:space="preserve">Початкова кількість ядер </w:t>
            </w:r>
            <w:bookmarkEnd w:id="1"/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N</w:t>
            </w:r>
          </w:p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 xml:space="preserve">(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  <w:t>початкова кількість монет)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5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  <w:t>Кількість ядер що розпалися.</w:t>
            </w:r>
          </w:p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uk-UA"/>
              </w:rPr>
              <w:t>( кількість монет з гербом )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5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pacing w:before="0" w:after="20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  <w:lang w:val="uk-UA"/>
        </w:rPr>
        <w:t xml:space="preserve">Побудуйте графік залежності </w:t>
      </w:r>
      <w:r>
        <w:rPr>
          <w:sz w:val="24"/>
          <w:szCs w:val="24"/>
          <w:lang w:val="en-US"/>
        </w:rPr>
        <w:t xml:space="preserve">N </w:t>
      </w:r>
      <w:r>
        <w:rPr>
          <w:sz w:val="24"/>
          <w:szCs w:val="24"/>
          <w:lang w:val="uk-UA"/>
        </w:rPr>
        <w:t>від кількості кидків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n.</w:t>
      </w:r>
    </w:p>
    <w:p>
      <w:pPr>
        <w:pStyle w:val="Normal"/>
        <w:rPr>
          <w:lang w:val="uk-UA"/>
        </w:rPr>
      </w:pPr>
      <w:r>
        <w:rPr>
          <w:sz w:val="24"/>
          <w:szCs w:val="24"/>
          <w:lang w:val="uk-UA"/>
        </w:rPr>
        <w:t>Зробіть висновок:</w:t>
      </w:r>
    </w:p>
    <w:p>
      <w:pPr>
        <w:pStyle w:val="Normal"/>
        <w:rPr/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uk-UA"/>
        </w:rPr>
        <w:t>Дайте відповіді на контрол</w:t>
      </w:r>
      <w:r>
        <w:rPr>
          <w:sz w:val="24"/>
          <w:szCs w:val="24"/>
          <w:lang w:val="uk-UA"/>
        </w:rPr>
        <w:t>ь</w:t>
      </w:r>
      <w:r>
        <w:rPr>
          <w:sz w:val="24"/>
          <w:szCs w:val="24"/>
          <w:lang w:val="uk-UA"/>
        </w:rPr>
        <w:t>ні запитання:</w:t>
      </w:r>
    </w:p>
    <w:p>
      <w:pPr>
        <w:pStyle w:val="Normal"/>
        <w:rPr>
          <w:lang w:val="uk-UA"/>
        </w:rPr>
      </w:pPr>
      <w:r>
        <w:rPr>
          <w:sz w:val="24"/>
          <w:szCs w:val="24"/>
          <w:lang w:val="uk-UA"/>
        </w:rPr>
        <w:t>1. Як відбувається радіоактивний розпад?</w:t>
      </w:r>
    </w:p>
    <w:p>
      <w:pPr>
        <w:pStyle w:val="Normal"/>
        <w:rPr>
          <w:lang w:val="uk-UA"/>
        </w:rPr>
      </w:pPr>
      <w:r>
        <w:rPr>
          <w:sz w:val="24"/>
          <w:szCs w:val="24"/>
          <w:lang w:val="uk-UA"/>
        </w:rPr>
        <w:t>2. Як визначити кількість ядер що залишились під час розпаду?</w:t>
      </w:r>
    </w:p>
    <w:p>
      <w:pPr>
        <w:pStyle w:val="Normal"/>
        <w:spacing w:before="0" w:after="200"/>
        <w:rPr/>
      </w:pPr>
      <w:r>
        <w:rPr>
          <w:sz w:val="24"/>
          <w:szCs w:val="24"/>
          <w:lang w:val="uk-UA"/>
        </w:rPr>
        <w:t>3. Що характеризує стала радіоактивного розпаду?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right"/>
      <w:rPr>
        <w:rFonts w:ascii="Times New Roman" w:hAnsi="Times New Roman" w:cs="Times New Roman"/>
        <w:lang w:val="uk-UA"/>
      </w:rPr>
    </w:pPr>
    <w:r>
      <w:rPr>
        <w:rFonts w:cs="Times New Roman" w:ascii="Times New Roman" w:hAnsi="Times New Roman"/>
        <w:lang w:val="uk-UA"/>
      </w:rPr>
    </w:r>
  </w:p>
  <w:p>
    <w:pPr>
      <w:pStyle w:val="Style22"/>
      <w:rPr>
        <w:lang w:val="uk-UA"/>
      </w:rPr>
    </w:pPr>
    <w:r>
      <w:rPr>
        <w:lang w:val="uk-UA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61d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f261dc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f261dc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f261dc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261d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6"/>
    <w:uiPriority w:val="99"/>
    <w:unhideWhenUsed/>
    <w:rsid w:val="00f261d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8"/>
    <w:uiPriority w:val="99"/>
    <w:unhideWhenUsed/>
    <w:rsid w:val="00f261d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Вміст таблиці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LibreOffice/6.2.4.2$Windows_X86_64 LibreOffice_project/2412653d852ce75f65fbfa83fb7e7b669a126d64</Application>
  <Pages>1</Pages>
  <Words>170</Words>
  <Characters>1123</Characters>
  <CharactersWithSpaces>1431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2018-08-07T15:41:00Z</dcterms:created>
  <dc:creator>Yasia</dc:creator>
  <dc:description/>
  <dc:language>uk-UA</dc:language>
  <cp:lastModifiedBy/>
  <dcterms:modified xsi:type="dcterms:W3CDTF">2022-04-11T19:26:43Z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