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3B" w:rsidRDefault="0066016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95.15pt;margin-top:27.45pt;width:55pt;height:32.35pt;z-index:251685888" filled="f" stroked="f">
            <v:textbox style="mso-next-textbox:#_x0000_s1072">
              <w:txbxContent>
                <w:p w:rsidR="001C677A" w:rsidRPr="00063CED" w:rsidRDefault="001C677A">
                  <w:pPr>
                    <w:rPr>
                      <w:sz w:val="32"/>
                    </w:rPr>
                  </w:pPr>
                  <w:r w:rsidRPr="00063CED">
                    <w:rPr>
                      <w:sz w:val="32"/>
                    </w:rPr>
                    <w:t>М</w:t>
                  </w:r>
                </w:p>
              </w:txbxContent>
            </v:textbox>
          </v:shape>
        </w:pict>
      </w:r>
      <w:r w:rsidR="004B3D3B">
        <w:tab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C677A" w:rsidTr="001C677A">
        <w:trPr>
          <w:trHeight w:val="4126"/>
        </w:trPr>
        <w:tc>
          <w:tcPr>
            <w:tcW w:w="4785" w:type="dxa"/>
            <w:vMerge w:val="restart"/>
          </w:tcPr>
          <w:p w:rsidR="001C677A" w:rsidRDefault="003D31E0">
            <w:r>
              <w:rPr>
                <w:noProof/>
                <w:lang w:eastAsia="ru-RU"/>
              </w:rPr>
              <w:pict>
                <v:shape id="_x0000_s1118" type="#_x0000_t202" style="position:absolute;margin-left:95.15pt;margin-top:138.4pt;width:23.35pt;height:32.35pt;z-index:251725824" filled="f" stroked="f">
                  <v:textbox style="mso-next-textbox:#_x0000_s1118">
                    <w:txbxContent>
                      <w:p w:rsidR="003D31E0" w:rsidRPr="003D31E0" w:rsidRDefault="003D31E0" w:rsidP="003D31E0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К</w:t>
                        </w:r>
                      </w:p>
                    </w:txbxContent>
                  </v:textbox>
                </v:shape>
              </w:pict>
            </w:r>
            <w:r w:rsidR="00703506">
              <w:rPr>
                <w:noProof/>
                <w:lang w:eastAsia="ru-RU"/>
              </w:rPr>
              <w:pict>
                <v:shape id="_x0000_s1117" type="#_x0000_t202" style="position:absolute;margin-left:95.15pt;margin-top:170.75pt;width:26.15pt;height:32.35pt;z-index:251724800" filled="f" stroked="f">
                  <v:textbox style="mso-next-textbox:#_x0000_s1117">
                    <w:txbxContent>
                      <w:p w:rsidR="00703506" w:rsidRPr="0065041C" w:rsidRDefault="00703506" w:rsidP="00703506">
                        <w:pPr>
                          <w:rPr>
                            <w:sz w:val="32"/>
                            <w:lang w:val="en-US"/>
                          </w:rPr>
                        </w:pPr>
                        <w:r>
                          <w:rPr>
                            <w:sz w:val="32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 w:rsidR="005A7885"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0" type="#_x0000_t32" style="position:absolute;margin-left:55.95pt;margin-top:102pt;width:108.15pt;height:50.2pt;z-index:251704320" o:connectortype="straight" strokecolor="red" strokeweight="1.25pt">
                  <v:stroke dashstyle="dash"/>
                </v:shape>
              </w:pict>
            </w:r>
            <w:r w:rsidR="005A7885">
              <w:rPr>
                <w:noProof/>
                <w:lang w:eastAsia="ru-RU"/>
              </w:rPr>
              <w:pict>
                <v:shape id="_x0000_s1088" type="#_x0000_t32" style="position:absolute;margin-left:162.15pt;margin-top:152.2pt;width:1.95pt;height:25pt;z-index:251702272" o:connectortype="straight" strokecolor="red" strokeweight="1.25pt">
                  <v:stroke dashstyle="dash"/>
                </v:shape>
              </w:pict>
            </w:r>
            <w:r w:rsidR="005A7885">
              <w:rPr>
                <w:noProof/>
                <w:lang w:eastAsia="ru-RU"/>
              </w:rPr>
              <w:pict>
                <v:shape id="_x0000_s1084" type="#_x0000_t202" style="position:absolute;margin-left:150.15pt;margin-top:112.6pt;width:26.15pt;height:32.35pt;z-index:251698176" filled="f" stroked="f">
                  <v:textbox style="mso-next-textbox:#_x0000_s1084">
                    <w:txbxContent>
                      <w:p w:rsidR="001C677A" w:rsidRPr="0065041C" w:rsidRDefault="001C677A" w:rsidP="0065041C">
                        <w:pPr>
                          <w:rPr>
                            <w:sz w:val="32"/>
                            <w:lang w:val="en-US"/>
                          </w:rPr>
                        </w:pPr>
                        <w:r>
                          <w:rPr>
                            <w:sz w:val="32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 w:rsidR="005A7885">
              <w:rPr>
                <w:noProof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82" type="#_x0000_t120" style="position:absolute;margin-left:152.95pt;margin-top:144.95pt;width:11.15pt;height:7.25pt;z-index:251711488" fillcolor="black [3213]"/>
              </w:pict>
            </w:r>
            <w:r w:rsidR="005A7885">
              <w:rPr>
                <w:noProof/>
                <w:lang w:eastAsia="ru-RU"/>
              </w:rPr>
              <w:pict>
                <v:shape id="_x0000_s1085" type="#_x0000_t202" style="position:absolute;margin-left:173.15pt;margin-top:170.75pt;width:23.35pt;height:32.35pt;z-index:251699200" filled="f" stroked="f">
                  <v:textbox style="mso-next-textbox:#_x0000_s1085">
                    <w:txbxContent>
                      <w:p w:rsidR="001C677A" w:rsidRPr="0065041C" w:rsidRDefault="001C677A" w:rsidP="0065041C">
                        <w:pPr>
                          <w:rPr>
                            <w:sz w:val="32"/>
                            <w:lang w:val="en-US"/>
                          </w:rPr>
                        </w:pPr>
                        <w:r>
                          <w:rPr>
                            <w:sz w:val="32"/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  <w:r w:rsidR="005A7885">
              <w:rPr>
                <w:noProof/>
                <w:lang w:eastAsia="ru-RU"/>
              </w:rPr>
              <w:pict>
                <v:shape id="_x0000_s1087" type="#_x0000_t202" style="position:absolute;margin-left:39.5pt;margin-top:70.65pt;width:23.35pt;height:31.35pt;z-index:251701248" filled="f" stroked="f">
                  <v:textbox style="mso-next-textbox:#_x0000_s1087">
                    <w:txbxContent>
                      <w:p w:rsidR="001C677A" w:rsidRPr="0065041C" w:rsidRDefault="001C677A" w:rsidP="0065041C">
                        <w:pPr>
                          <w:rPr>
                            <w:sz w:val="32"/>
                            <w:lang w:val="en-US"/>
                          </w:rPr>
                        </w:pPr>
                        <w:r>
                          <w:rPr>
                            <w:sz w:val="32"/>
                            <w:lang w:val="en-US"/>
                          </w:rPr>
                          <w:t>L</w:t>
                        </w:r>
                      </w:p>
                    </w:txbxContent>
                  </v:textbox>
                </v:shape>
              </w:pict>
            </w:r>
            <w:r w:rsidR="005A7885">
              <w:rPr>
                <w:noProof/>
                <w:lang w:eastAsia="ru-RU"/>
              </w:rPr>
              <w:pict>
                <v:shape id="_x0000_s1096" type="#_x0000_t32" style="position:absolute;margin-left:22.55pt;margin-top:171.5pt;width:139.6pt;height:8.95pt;z-index:251710464" o:connectortype="straight">
                  <v:stroke dashstyle="dash"/>
                </v:shape>
              </w:pict>
            </w:r>
            <w:r w:rsidR="005A7885">
              <w:rPr>
                <w:noProof/>
                <w:lang w:eastAsia="ru-RU"/>
              </w:rPr>
              <w:pict>
                <v:shape id="_x0000_s1095" type="#_x0000_t32" style="position:absolute;margin-left:55.95pt;margin-top:102pt;width:113pt;height:78.45pt;z-index:251709440" o:connectortype="straight" strokecolor="red" strokeweight="1.5pt">
                  <v:stroke dashstyle="dash"/>
                </v:shape>
              </w:pict>
            </w:r>
            <w:r w:rsidR="005A7885">
              <w:rPr>
                <w:noProof/>
                <w:lang w:eastAsia="ru-RU"/>
              </w:rPr>
              <w:pict>
                <v:shape id="_x0000_s1083" type="#_x0000_t120" style="position:absolute;margin-left:157.8pt;margin-top:177.2pt;width:11.15pt;height:7.25pt;z-index:251697152" fillcolor="black [3213]"/>
              </w:pict>
            </w:r>
            <w:r w:rsidR="00660164">
              <w:rPr>
                <w:noProof/>
                <w:lang w:eastAsia="ru-RU"/>
              </w:rPr>
              <w:pict>
                <v:shape id="_x0000_s1092" type="#_x0000_t120" style="position:absolute;margin-left:51.7pt;margin-top:102pt;width:11.15pt;height:7.25pt;z-index:251712512" fillcolor="black [3213]"/>
              </w:pict>
            </w:r>
            <w:r w:rsidR="00660164">
              <w:object w:dxaOrig="2508" w:dyaOrig="2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8.85pt;height:234.55pt" o:ole="">
                  <v:imagedata r:id="rId4" o:title=""/>
                </v:shape>
                <o:OLEObject Type="Embed" ProgID="PBrush" ShapeID="_x0000_i1025" DrawAspect="Content" ObjectID="_1463503369" r:id="rId5"/>
              </w:object>
            </w:r>
          </w:p>
          <w:p w:rsidR="001C677A" w:rsidRDefault="001C677A"/>
        </w:tc>
        <w:tc>
          <w:tcPr>
            <w:tcW w:w="4786" w:type="dxa"/>
          </w:tcPr>
          <w:p w:rsidR="001C677A" w:rsidRPr="00F54937" w:rsidRDefault="001C677A">
            <w:pPr>
              <w:rPr>
                <w:b/>
              </w:rPr>
            </w:pPr>
            <w:r w:rsidRPr="00F54937">
              <w:rPr>
                <w:b/>
              </w:rPr>
              <w:t>Дано:</w:t>
            </w:r>
          </w:p>
          <w:p w:rsidR="001C677A" w:rsidRDefault="001C677A">
            <w:r>
              <w:rPr>
                <w:lang w:val="en-US"/>
              </w:rPr>
              <w:t>MABC</w:t>
            </w:r>
            <w:r w:rsidRPr="001D3DE5">
              <w:t xml:space="preserve"> – </w:t>
            </w:r>
            <w:r>
              <w:t xml:space="preserve"> правильная треугольная пирамида</w:t>
            </w:r>
          </w:p>
          <w:p w:rsidR="001C677A" w:rsidRDefault="001C677A">
            <w:pPr>
              <w:rPr>
                <w:lang w:val="en-US"/>
              </w:rPr>
            </w:pPr>
            <w:r>
              <w:rPr>
                <w:lang w:val="en-US"/>
              </w:rPr>
              <w:t>AB=BC=AC=6</w:t>
            </w:r>
          </w:p>
          <w:p w:rsidR="001C677A" w:rsidRDefault="001C677A">
            <w:pPr>
              <w:rPr>
                <w:lang w:val="en-US"/>
              </w:rPr>
            </w:pPr>
            <w:r>
              <w:rPr>
                <w:lang w:val="en-US"/>
              </w:rPr>
              <w:t>MA=MB=MC=10</w:t>
            </w:r>
          </w:p>
          <w:p w:rsidR="001C677A" w:rsidRDefault="001C677A">
            <w:pPr>
              <w:rPr>
                <w:lang w:val="en-US"/>
              </w:rPr>
            </w:pPr>
            <w:r>
              <w:rPr>
                <w:lang w:val="en-US"/>
              </w:rPr>
              <w:t>AD=AL=AE=4</w:t>
            </w:r>
          </w:p>
          <w:p w:rsidR="001C677A" w:rsidRPr="00C661ED" w:rsidRDefault="001C677A">
            <w:pPr>
              <w:rPr>
                <w:lang w:val="en-US"/>
              </w:rPr>
            </w:pPr>
          </w:p>
        </w:tc>
      </w:tr>
      <w:tr w:rsidR="001C677A" w:rsidTr="005A7885">
        <w:trPr>
          <w:trHeight w:val="1515"/>
        </w:trPr>
        <w:tc>
          <w:tcPr>
            <w:tcW w:w="4785" w:type="dxa"/>
            <w:vMerge/>
          </w:tcPr>
          <w:p w:rsidR="001C677A" w:rsidRDefault="001C677A">
            <w:pPr>
              <w:rPr>
                <w:noProof/>
                <w:lang w:eastAsia="ru-RU"/>
              </w:rPr>
            </w:pPr>
          </w:p>
        </w:tc>
        <w:tc>
          <w:tcPr>
            <w:tcW w:w="4786" w:type="dxa"/>
          </w:tcPr>
          <w:p w:rsidR="001C677A" w:rsidRPr="001C677A" w:rsidRDefault="001C677A">
            <w:pPr>
              <w:rPr>
                <w:vertAlign w:val="subscript"/>
                <w:lang w:val="en-US"/>
              </w:rPr>
            </w:pPr>
            <w:r w:rsidRPr="00F54937">
              <w:rPr>
                <w:b/>
              </w:rPr>
              <w:t>Найти</w:t>
            </w:r>
            <w:r w:rsidRPr="00F54937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S</w:t>
            </w:r>
            <w:r>
              <w:rPr>
                <w:vertAlign w:val="subscript"/>
                <w:lang w:val="en-US"/>
              </w:rPr>
              <w:t>LDE</w:t>
            </w:r>
          </w:p>
        </w:tc>
      </w:tr>
      <w:tr w:rsidR="00F54937" w:rsidTr="00EA6D43">
        <w:trPr>
          <w:trHeight w:val="6668"/>
        </w:trPr>
        <w:tc>
          <w:tcPr>
            <w:tcW w:w="9571" w:type="dxa"/>
            <w:gridSpan w:val="2"/>
          </w:tcPr>
          <w:p w:rsidR="005A7885" w:rsidRDefault="005A7885" w:rsidP="005A7885">
            <w:pPr>
              <w:jc w:val="center"/>
              <w:rPr>
                <w:b/>
              </w:rPr>
            </w:pPr>
            <w:r w:rsidRPr="00F54937">
              <w:rPr>
                <w:b/>
              </w:rPr>
              <w:t>Решение</w:t>
            </w:r>
          </w:p>
          <w:p w:rsidR="00785D27" w:rsidRPr="004015BA" w:rsidRDefault="004015BA" w:rsidP="00F40E31">
            <w:pPr>
              <w:jc w:val="both"/>
            </w:pPr>
            <w:r>
              <w:t>1)</w:t>
            </w:r>
            <w:r w:rsidR="00785D27">
              <w:t xml:space="preserve">Посмотрим на треугольник АВС. </w:t>
            </w:r>
            <w:proofErr w:type="gramStart"/>
            <w:r w:rsidR="00785D27">
              <w:t>Проведем окружность с центром в точке А. Она пересекает</w:t>
            </w:r>
            <w:proofErr w:type="gramEnd"/>
            <w:r w:rsidR="00785D27">
              <w:t xml:space="preserve"> сторону АС в точке </w:t>
            </w:r>
            <w:r w:rsidR="00785D27">
              <w:rPr>
                <w:lang w:val="en-US"/>
              </w:rPr>
              <w:t>D</w:t>
            </w:r>
            <w:r w:rsidR="00785D27">
              <w:t xml:space="preserve"> и касается стороны </w:t>
            </w:r>
            <w:r w:rsidR="00785D27">
              <w:rPr>
                <w:lang w:val="en-US"/>
              </w:rPr>
              <w:t>BC</w:t>
            </w:r>
            <w:r w:rsidR="00785D27" w:rsidRPr="00785D27">
              <w:t xml:space="preserve"> </w:t>
            </w:r>
            <w:r w:rsidR="00785D27">
              <w:t>в точке</w:t>
            </w:r>
            <w:r w:rsidR="00785D27" w:rsidRPr="00785D27">
              <w:t xml:space="preserve"> </w:t>
            </w:r>
            <w:r w:rsidR="00785D27">
              <w:rPr>
                <w:lang w:val="en-US"/>
              </w:rPr>
              <w:t>E</w:t>
            </w:r>
            <w:r w:rsidR="00785D27" w:rsidRPr="00785D27">
              <w:t>.</w:t>
            </w:r>
            <w:r w:rsidR="00F40E31" w:rsidRPr="00F40E31">
              <w:t xml:space="preserve"> </w:t>
            </w:r>
            <w:r w:rsidR="00F40E31">
              <w:t xml:space="preserve">Так как </w:t>
            </w:r>
            <w:r w:rsidR="00F40E31">
              <w:rPr>
                <w:lang w:val="en-US"/>
              </w:rPr>
              <w:t>AD</w:t>
            </w:r>
            <w:r w:rsidR="00F40E31" w:rsidRPr="00F40E31">
              <w:t>=</w:t>
            </w:r>
            <w:r w:rsidR="00F40E31">
              <w:rPr>
                <w:lang w:val="en-US"/>
              </w:rPr>
              <w:t>AE</w:t>
            </w:r>
            <w:r w:rsidR="00F40E31" w:rsidRPr="00F40E31">
              <w:t xml:space="preserve"> </w:t>
            </w:r>
            <w:r w:rsidR="00F40E31">
              <w:t xml:space="preserve">и точка </w:t>
            </w:r>
            <w:r w:rsidR="00F40E31">
              <w:rPr>
                <w:lang w:val="en-US"/>
              </w:rPr>
              <w:t>E</w:t>
            </w:r>
            <w:r w:rsidR="00F40E31" w:rsidRPr="00F40E31">
              <w:t xml:space="preserve"> </w:t>
            </w:r>
            <w:r w:rsidR="00F40E31">
              <w:t>–</w:t>
            </w:r>
            <w:r w:rsidR="00F40E31" w:rsidRPr="00F40E31">
              <w:t xml:space="preserve"> </w:t>
            </w:r>
            <w:r w:rsidR="00F40E31">
              <w:t xml:space="preserve">есть точка касания стороны </w:t>
            </w:r>
            <w:proofErr w:type="gramStart"/>
            <w:r w:rsidR="00F40E31">
              <w:t>СВ</w:t>
            </w:r>
            <w:proofErr w:type="gramEnd"/>
            <w:r w:rsidR="00F40E31">
              <w:t xml:space="preserve"> и окружности, следовательно АЕ – перпендикуляр к стороне ВС, а так как </w:t>
            </w:r>
            <w:proofErr w:type="spellStart"/>
            <w:r w:rsidR="00F40E31">
              <w:t>тре-к</w:t>
            </w:r>
            <w:proofErr w:type="spellEnd"/>
            <w:r w:rsidR="00F40E31">
              <w:t xml:space="preserve"> АВС правильный значит это есть медиана и биссектриса. Значит ВЕ=ЕС</w:t>
            </w:r>
            <w:r>
              <w:t>=3</w:t>
            </w:r>
            <w:r>
              <w:rPr>
                <w:lang w:val="en-US"/>
              </w:rPr>
              <w:t xml:space="preserve">, </w:t>
            </w:r>
            <w:r>
              <w:t xml:space="preserve">а </w:t>
            </w:r>
            <w:r>
              <w:rPr>
                <w:lang w:val="en-US"/>
              </w:rPr>
              <w:t>AD=</w:t>
            </w:r>
            <w:r>
              <w:t>АЕ=4</w:t>
            </w:r>
            <w:r w:rsidR="00EB7CC5">
              <w:t>.</w:t>
            </w:r>
          </w:p>
          <w:p w:rsidR="00785D27" w:rsidRPr="00F40E31" w:rsidRDefault="00F40E31" w:rsidP="005A7885">
            <w:pPr>
              <w:jc w:val="center"/>
            </w:pPr>
            <w:r>
              <w:rPr>
                <w:b/>
                <w:noProof/>
                <w:lang w:eastAsia="ru-RU"/>
              </w:rPr>
              <w:pict>
                <v:shape id="_x0000_s1102" type="#_x0000_t202" style="position:absolute;left:0;text-align:left;margin-left:274.95pt;margin-top:6.15pt;width:26.15pt;height:32.35pt;z-index:251717632" filled="f" stroked="f">
                  <v:textbox style="mso-next-textbox:#_x0000_s1102">
                    <w:txbxContent>
                      <w:p w:rsidR="005A7885" w:rsidRPr="005A7885" w:rsidRDefault="005A7885" w:rsidP="005A7885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В</w:t>
                        </w:r>
                      </w:p>
                    </w:txbxContent>
                  </v:textbox>
                </v:shape>
              </w:pict>
            </w:r>
          </w:p>
          <w:p w:rsidR="00F54937" w:rsidRDefault="00D46BFC" w:rsidP="005A7885">
            <w:pPr>
              <w:jc w:val="center"/>
            </w:pPr>
            <w:r>
              <w:rPr>
                <w:b/>
                <w:noProof/>
                <w:lang w:eastAsia="ru-RU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48" type="#_x0000_t19" style="position:absolute;left:0;text-align:left;margin-left:286.65pt;margin-top:92.35pt;width:7.15pt;height:16.65pt;z-index:251748352"/>
              </w:pict>
            </w:r>
            <w:r>
              <w:rPr>
                <w:b/>
                <w:noProof/>
                <w:lang w:eastAsia="ru-RU"/>
              </w:rPr>
              <w:pict>
                <v:shape id="_x0000_s1147" type="#_x0000_t19" style="position:absolute;left:0;text-align:left;margin-left:279.2pt;margin-top:94.9pt;width:7.45pt;height:14.1pt;z-index:251747328"/>
              </w:pict>
            </w:r>
            <w:r>
              <w:rPr>
                <w:b/>
                <w:noProof/>
                <w:lang w:eastAsia="ru-RU"/>
              </w:rPr>
              <w:pict>
                <v:shape id="_x0000_s1146" type="#_x0000_t19" style="position:absolute;left:0;text-align:left;margin-left:279.2pt;margin-top:77pt;width:7.45pt;height:15.35pt;z-index:251746304"/>
              </w:pict>
            </w:r>
            <w:r>
              <w:rPr>
                <w:b/>
                <w:noProof/>
                <w:lang w:eastAsia="ru-RU"/>
              </w:rPr>
              <w:pict>
                <v:shape id="_x0000_s1145" type="#_x0000_t19" style="position:absolute;left:0;text-align:left;margin-left:272.05pt;margin-top:82.85pt;width:7.15pt;height:12.05pt;z-index:251745280"/>
              </w:pict>
            </w:r>
            <w:r>
              <w:rPr>
                <w:b/>
                <w:noProof/>
                <w:lang w:eastAsia="ru-RU"/>
              </w:rPr>
              <w:pict>
                <v:shape id="_x0000_s1143" type="#_x0000_t19" style="position:absolute;left:0;text-align:left;margin-left:253.75pt;margin-top:90.15pt;width:7.15pt;height:18.85pt;z-index:251744256"/>
              </w:pict>
            </w:r>
            <w:r>
              <w:rPr>
                <w:b/>
                <w:noProof/>
                <w:lang w:eastAsia="ru-RU"/>
              </w:rPr>
              <w:pict>
                <v:shape id="_x0000_s1142" type="#_x0000_t19" style="position:absolute;left:0;text-align:left;margin-left:242.4pt;margin-top:77pt;width:11.35pt;height:13.15pt;z-index:251743232"/>
              </w:pict>
            </w:r>
            <w:r w:rsidR="009F1331">
              <w:rPr>
                <w:b/>
                <w:noProof/>
                <w:lang w:eastAsia="ru-RU"/>
              </w:rPr>
              <w:pict>
                <v:shape id="_x0000_s1114" type="#_x0000_t32" style="position:absolute;left:0;text-align:left;margin-left:226.55pt;margin-top:86.1pt;width:93pt;height:19.3pt;flip:y;z-index:251723776" o:connectortype="straight"/>
              </w:pict>
            </w:r>
            <w:r w:rsidR="00EB7CC5">
              <w:rPr>
                <w:b/>
                <w:noProof/>
                <w:lang w:eastAsia="ru-RU"/>
              </w:rPr>
              <w:pict>
                <v:shape id="_x0000_s1112" type="#_x0000_t32" style="position:absolute;left:0;text-align:left;margin-left:312.95pt;margin-top:58.3pt;width:13.25pt;height:50.7pt;z-index:251722752" o:connectortype="straight" strokecolor="red" strokeweight="1.75pt">
                  <v:stroke dashstyle="dash"/>
                </v:shape>
              </w:pict>
            </w:r>
            <w:r w:rsidR="00F40E31">
              <w:rPr>
                <w:b/>
                <w:noProof/>
                <w:lang w:eastAsia="ru-RU"/>
              </w:rPr>
              <w:pict>
                <v:shape id="_x0000_s1101" type="#_x0000_t202" style="position:absolute;left:0;text-align:left;margin-left:192.15pt;margin-top:101.2pt;width:26.15pt;height:32.35pt;z-index:251716608" filled="f" stroked="f">
                  <v:textbox style="mso-next-textbox:#_x0000_s1101">
                    <w:txbxContent>
                      <w:p w:rsidR="005A7885" w:rsidRPr="005A7885" w:rsidRDefault="005A7885" w:rsidP="005A7885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А</w:t>
                        </w:r>
                      </w:p>
                    </w:txbxContent>
                  </v:textbox>
                </v:shape>
              </w:pict>
            </w:r>
            <w:r w:rsidR="00F40E31">
              <w:rPr>
                <w:b/>
                <w:noProof/>
                <w:lang w:eastAsia="ru-RU"/>
              </w:rPr>
              <w:pict>
                <v:shape id="_x0000_s1100" type="#_x0000_t202" style="position:absolute;left:0;text-align:left;margin-left:308.25pt;margin-top:105.4pt;width:26.15pt;height:32.35pt;z-index:251715584" filled="f" stroked="f">
                  <v:textbox style="mso-next-textbox:#_x0000_s1100">
                    <w:txbxContent>
                      <w:p w:rsidR="005A7885" w:rsidRPr="0065041C" w:rsidRDefault="005A7885" w:rsidP="005A7885">
                        <w:pPr>
                          <w:rPr>
                            <w:sz w:val="32"/>
                            <w:lang w:val="en-US"/>
                          </w:rPr>
                        </w:pPr>
                        <w:r>
                          <w:rPr>
                            <w:sz w:val="32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 w:rsidR="00F40E31">
              <w:rPr>
                <w:b/>
                <w:noProof/>
                <w:lang w:eastAsia="ru-RU"/>
              </w:rPr>
              <w:pict>
                <v:shape id="_x0000_s1106" type="#_x0000_t202" style="position:absolute;left:0;text-align:left;margin-left:316.2pt;margin-top:30.1pt;width:23.35pt;height:32.35pt;z-index:251721728" filled="f" stroked="f">
                  <v:textbox style="mso-next-textbox:#_x0000_s1106">
                    <w:txbxContent>
                      <w:p w:rsidR="00EA6D43" w:rsidRPr="0065041C" w:rsidRDefault="00EA6D43" w:rsidP="00EA6D43">
                        <w:pPr>
                          <w:rPr>
                            <w:sz w:val="32"/>
                            <w:lang w:val="en-US"/>
                          </w:rPr>
                        </w:pPr>
                        <w:r>
                          <w:rPr>
                            <w:sz w:val="32"/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  <w:r w:rsidR="00F40E31">
              <w:rPr>
                <w:b/>
                <w:noProof/>
                <w:lang w:eastAsia="ru-RU"/>
              </w:rPr>
              <w:pict>
                <v:shape id="_x0000_s1103" type="#_x0000_t202" style="position:absolute;left:0;text-align:left;margin-left:339.55pt;margin-top:101.2pt;width:26.15pt;height:32.35pt;z-index:251718656" filled="f" stroked="f">
                  <v:textbox style="mso-next-textbox:#_x0000_s1103">
                    <w:txbxContent>
                      <w:p w:rsidR="005A7885" w:rsidRPr="005A7885" w:rsidRDefault="005A7885" w:rsidP="005A7885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С</w:t>
                        </w:r>
                      </w:p>
                    </w:txbxContent>
                  </v:textbox>
                </v:shape>
              </w:pict>
            </w:r>
            <w:r w:rsidR="00785D27">
              <w:object w:dxaOrig="4548" w:dyaOrig="4332">
                <v:shape id="_x0000_i1026" type="#_x0000_t75" style="width:227.4pt;height:216.7pt" o:ole="">
                  <v:imagedata r:id="rId6" o:title=""/>
                </v:shape>
                <o:OLEObject Type="Embed" ProgID="PBrush" ShapeID="_x0000_i1026" DrawAspect="Content" ObjectID="_1463503370" r:id="rId7"/>
              </w:object>
            </w:r>
          </w:p>
          <w:p w:rsidR="009F1331" w:rsidRPr="009F1331" w:rsidRDefault="00135C4B" w:rsidP="00135C4B">
            <w:r>
              <w:t>Найдем Е</w:t>
            </w:r>
            <w:proofErr w:type="gramStart"/>
            <w:r>
              <w:rPr>
                <w:lang w:val="en-US"/>
              </w:rPr>
              <w:t>D</w:t>
            </w:r>
            <w:proofErr w:type="gramEnd"/>
            <w:r>
              <w:t xml:space="preserve"> в равнобедренном треугольнике АЕ</w:t>
            </w:r>
            <w:r>
              <w:rPr>
                <w:lang w:val="en-US"/>
              </w:rPr>
              <w:t>D</w:t>
            </w:r>
            <w:r w:rsidR="009F1331" w:rsidRPr="009F1331">
              <w:t>:</w:t>
            </w:r>
          </w:p>
          <w:p w:rsidR="009F1331" w:rsidRDefault="009F1331" w:rsidP="009F1331">
            <w:pPr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ED=2*</m:t>
                </m:r>
                <m:r>
                  <w:rPr>
                    <w:rFonts w:ascii="Cambria Math" w:eastAsiaTheme="minorEastAsia" w:hAnsi="Cambria Math"/>
                  </w:rPr>
                  <m:t>AE*sin15</m:t>
                </m:r>
              </m:oMath>
            </m:oMathPara>
          </w:p>
          <w:p w:rsidR="00703506" w:rsidRDefault="00703506" w:rsidP="00703506">
            <w:pPr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ED=8</m:t>
                </m:r>
                <m:r>
                  <w:rPr>
                    <w:rFonts w:ascii="Cambria Math" w:eastAsiaTheme="minorEastAsia" w:hAnsi="Cambria Math"/>
                  </w:rPr>
                  <m:t>*sin15</m:t>
                </m:r>
                <m:r>
                  <w:rPr>
                    <w:rFonts w:ascii="Cambria Math" w:eastAsiaTheme="minorEastAsia" w:hAnsi="Cambria Math"/>
                  </w:rPr>
                  <m:t>≈2,07</m:t>
                </m:r>
              </m:oMath>
            </m:oMathPara>
          </w:p>
          <w:p w:rsidR="00703506" w:rsidRPr="00703506" w:rsidRDefault="00703506" w:rsidP="009F1331">
            <w:pPr>
              <w:rPr>
                <w:rFonts w:eastAsiaTheme="minorEastAsia"/>
                <w:lang w:val="en-US"/>
              </w:rPr>
            </w:pPr>
          </w:p>
          <w:p w:rsidR="00946F0F" w:rsidRPr="003D31E0" w:rsidRDefault="00E4366D" w:rsidP="00E4366D">
            <w:r w:rsidRPr="00E4366D">
              <w:lastRenderedPageBreak/>
              <w:t xml:space="preserve">2) </w:t>
            </w:r>
            <w:r>
              <w:t>Так как в основании пирамиды правильный треугольник АВС и АЕ – это медиана, высота, биссектриса, то высота МО пересекается с АЕ в точке О.</w:t>
            </w:r>
            <w:r w:rsidR="003D31E0">
              <w:t xml:space="preserve"> А </w:t>
            </w:r>
            <w:r w:rsidR="003D31E0">
              <w:rPr>
                <w:lang w:val="en-US"/>
              </w:rPr>
              <w:t>LE</w:t>
            </w:r>
            <w:r w:rsidR="003D31E0" w:rsidRPr="003D31E0">
              <w:t xml:space="preserve"> </w:t>
            </w:r>
            <w:r w:rsidR="003D31E0">
              <w:t>и МО в точке К.</w:t>
            </w:r>
          </w:p>
          <w:p w:rsidR="00E4366D" w:rsidRPr="00F15E6E" w:rsidRDefault="00F15E6E" w:rsidP="007A4130">
            <w:r>
              <w:rPr>
                <w:b/>
                <w:noProof/>
                <w:lang w:eastAsia="ru-RU"/>
              </w:rPr>
              <w:pict>
                <v:shape id="_x0000_s1122" type="#_x0000_t202" style="position:absolute;margin-left:220.25pt;margin-top:7.9pt;width:26.15pt;height:32.35pt;z-index:251727872" filled="f" stroked="f">
                  <v:textbox style="mso-next-textbox:#_x0000_s1122">
                    <w:txbxContent>
                      <w:p w:rsidR="00F15E6E" w:rsidRPr="00F15E6E" w:rsidRDefault="00F15E6E" w:rsidP="00F15E6E">
                        <w:pPr>
                          <w:rPr>
                            <w:sz w:val="32"/>
                            <w:lang w:val="en-US"/>
                          </w:rPr>
                        </w:pPr>
                        <w:r>
                          <w:rPr>
                            <w:sz w:val="32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 w:rsidR="00E4366D">
              <w:t xml:space="preserve">Найдем </w:t>
            </w:r>
            <w:r w:rsidR="007A4130">
              <w:t>ОЕ как радиус вписанной окружности</w:t>
            </w:r>
            <w:r w:rsidR="004128EF" w:rsidRPr="00331E5E">
              <w:t xml:space="preserve"> </w:t>
            </w:r>
            <w:r w:rsidR="004128EF">
              <w:t>с центром в точке</w:t>
            </w:r>
            <w:proofErr w:type="gramStart"/>
            <w:r w:rsidR="004128EF">
              <w:t xml:space="preserve"> О</w:t>
            </w:r>
            <w:proofErr w:type="gramEnd"/>
            <w:r w:rsidR="007A4130" w:rsidRPr="007A4130">
              <w:t>:</w:t>
            </w:r>
          </w:p>
          <w:p w:rsidR="009E1F75" w:rsidRPr="00F15E6E" w:rsidRDefault="009E1F75" w:rsidP="007A4130"/>
          <w:p w:rsidR="007A4130" w:rsidRDefault="00954A0B" w:rsidP="009E1F75">
            <w:pPr>
              <w:jc w:val="center"/>
            </w:pPr>
            <w:r>
              <w:rPr>
                <w:b/>
                <w:noProof/>
                <w:lang w:eastAsia="ru-RU"/>
              </w:rPr>
              <w:pict>
                <v:shape id="_x0000_s1126" type="#_x0000_t202" style="position:absolute;left:0;text-align:left;margin-left:274.65pt;margin-top:61.1pt;width:23.35pt;height:32.35pt;z-index:251730944" filled="f" stroked="f">
                  <v:textbox style="mso-next-textbox:#_x0000_s1126">
                    <w:txbxContent>
                      <w:p w:rsidR="00954A0B" w:rsidRPr="0065041C" w:rsidRDefault="00954A0B" w:rsidP="00954A0B">
                        <w:pPr>
                          <w:rPr>
                            <w:sz w:val="32"/>
                            <w:lang w:val="en-US"/>
                          </w:rPr>
                        </w:pPr>
                        <w:r>
                          <w:rPr>
                            <w:sz w:val="32"/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  <w:r w:rsidR="00E25186">
              <w:rPr>
                <w:b/>
                <w:noProof/>
                <w:lang w:eastAsia="ru-RU"/>
              </w:rPr>
              <w:pict>
                <v:shape id="_x0000_s1125" type="#_x0000_t202" style="position:absolute;left:0;text-align:left;margin-left:205.55pt;margin-top:79.55pt;width:26.15pt;height:32.35pt;z-index:251729920" filled="f" stroked="f">
                  <v:textbox style="mso-next-textbox:#_x0000_s1125">
                    <w:txbxContent>
                      <w:p w:rsidR="00E25186" w:rsidRPr="0065041C" w:rsidRDefault="00E25186" w:rsidP="00E25186">
                        <w:pPr>
                          <w:rPr>
                            <w:sz w:val="32"/>
                            <w:lang w:val="en-US"/>
                          </w:rPr>
                        </w:pPr>
                        <w:r>
                          <w:rPr>
                            <w:sz w:val="32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 w:rsidR="00F15E6E">
              <w:rPr>
                <w:b/>
                <w:noProof/>
                <w:lang w:eastAsia="ru-RU"/>
              </w:rPr>
              <w:pict>
                <v:shape id="_x0000_s1124" type="#_x0000_t202" style="position:absolute;left:0;text-align:left;margin-left:318.9pt;margin-top:132.85pt;width:26.15pt;height:32.35pt;z-index:251728896" filled="f" stroked="f">
                  <v:textbox style="mso-next-textbox:#_x0000_s1124">
                    <w:txbxContent>
                      <w:p w:rsidR="00F15E6E" w:rsidRPr="00F15E6E" w:rsidRDefault="00F15E6E" w:rsidP="00F15E6E">
                        <w:pPr>
                          <w:rPr>
                            <w:sz w:val="32"/>
                            <w:lang w:val="en-US"/>
                          </w:rPr>
                        </w:pPr>
                        <w:r>
                          <w:rPr>
                            <w:sz w:val="3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 w:rsidR="00F15E6E">
              <w:rPr>
                <w:b/>
                <w:noProof/>
                <w:lang w:eastAsia="ru-RU"/>
              </w:rPr>
              <w:pict>
                <v:shape id="_x0000_s1119" type="#_x0000_t202" style="position:absolute;left:0;text-align:left;margin-left:112.35pt;margin-top:132.85pt;width:26.15pt;height:32.35pt;z-index:251726848" filled="f" stroked="f">
                  <v:textbox style="mso-next-textbox:#_x0000_s1119">
                    <w:txbxContent>
                      <w:p w:rsidR="00F15E6E" w:rsidRPr="005A7885" w:rsidRDefault="00F15E6E" w:rsidP="00F15E6E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А</w:t>
                        </w:r>
                      </w:p>
                    </w:txbxContent>
                  </v:textbox>
                </v:shape>
              </w:pict>
            </w:r>
            <w:r w:rsidR="00F15E6E">
              <w:object w:dxaOrig="6036" w:dyaOrig="5112">
                <v:shape id="_x0000_i1027" type="#_x0000_t75" style="width:180.35pt;height:152.55pt" o:ole="">
                  <v:imagedata r:id="rId8" o:title=""/>
                </v:shape>
                <o:OLEObject Type="Embed" ProgID="PBrush" ShapeID="_x0000_i1027" DrawAspect="Content" ObjectID="_1463503371" r:id="rId9"/>
              </w:object>
            </w:r>
          </w:p>
          <w:p w:rsidR="00331E5E" w:rsidRDefault="00331E5E" w:rsidP="009E1F75">
            <w:pPr>
              <w:jc w:val="center"/>
            </w:pPr>
          </w:p>
          <w:p w:rsidR="00331E5E" w:rsidRDefault="007E67F3" w:rsidP="007E67F3">
            <w:pPr>
              <w:rPr>
                <w:lang w:val="en-US"/>
              </w:rPr>
            </w:pPr>
            <w:r>
              <w:t>Радиус вписанной окружности</w:t>
            </w:r>
            <w:r>
              <w:rPr>
                <w:lang w:val="en-US"/>
              </w:rPr>
              <w:t>:</w:t>
            </w:r>
          </w:p>
          <w:p w:rsidR="007E67F3" w:rsidRDefault="007E67F3" w:rsidP="006D1070">
            <w:pPr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a</m:t>
                </m:r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*6=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e>
                </m:rad>
              </m:oMath>
            </m:oMathPara>
          </w:p>
          <w:p w:rsidR="00A60298" w:rsidRPr="00A60298" w:rsidRDefault="00A60298" w:rsidP="00A60298">
            <w:r>
              <w:rPr>
                <w:rFonts w:eastAsiaTheme="minorEastAsia"/>
              </w:rPr>
              <w:t>Тогда АО=АЕ-ОЕ=</w:t>
            </w:r>
            <m:oMath>
              <m:r>
                <w:rPr>
                  <w:rFonts w:ascii="Cambria Math" w:eastAsiaTheme="minorEastAsia" w:hAnsi="Cambria Math"/>
                </w:rPr>
                <m:t>4-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</m:rad>
            </m:oMath>
          </w:p>
        </w:tc>
      </w:tr>
      <w:tr w:rsidR="004015BA" w:rsidTr="002B162A">
        <w:trPr>
          <w:trHeight w:val="2257"/>
        </w:trPr>
        <w:tc>
          <w:tcPr>
            <w:tcW w:w="9571" w:type="dxa"/>
            <w:gridSpan w:val="2"/>
          </w:tcPr>
          <w:p w:rsidR="004015BA" w:rsidRPr="00E979EB" w:rsidRDefault="00430A75" w:rsidP="004015BA">
            <w:r w:rsidRPr="00430A75">
              <w:lastRenderedPageBreak/>
              <w:t>3)</w:t>
            </w:r>
            <w:r>
              <w:t xml:space="preserve"> Найдем угол МАО</w:t>
            </w:r>
            <w:r w:rsidR="00E979EB" w:rsidRPr="00E979EB">
              <w:t>=</w:t>
            </w:r>
            <w:r w:rsidR="00E979EB">
              <w:rPr>
                <w:lang w:val="en-US"/>
              </w:rPr>
              <w:t>LAO</w:t>
            </w:r>
            <w:r w:rsidR="00E979EB" w:rsidRPr="00E979EB">
              <w:t>=</w:t>
            </w:r>
            <w:r w:rsidR="00E979EB">
              <w:rPr>
                <w:lang w:val="en-US"/>
              </w:rPr>
              <w:t>LAE</w:t>
            </w:r>
            <w:r w:rsidR="00E903D6" w:rsidRPr="00E979EB">
              <w:t>:</w:t>
            </w:r>
          </w:p>
          <w:p w:rsidR="00E903D6" w:rsidRDefault="00E757A6" w:rsidP="00E903D6">
            <w:pPr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L</m:t>
                    </m:r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AO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AM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den>
                </m:f>
              </m:oMath>
            </m:oMathPara>
          </w:p>
          <w:p w:rsidR="00A52A28" w:rsidRDefault="00A52A28" w:rsidP="00A52A28">
            <w:pPr>
              <w:rPr>
                <w:rFonts w:eastAsiaTheme="minorEastAsia"/>
                <w:lang w:val="en-US"/>
              </w:rPr>
            </w:pPr>
          </w:p>
          <w:p w:rsidR="00A52A28" w:rsidRDefault="00A52A28" w:rsidP="00A52A28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>Рассмотрим  равнобедренный треугольник А</w:t>
            </w:r>
            <w:proofErr w:type="gramStart"/>
            <w:r>
              <w:rPr>
                <w:rFonts w:eastAsiaTheme="minorEastAsia"/>
                <w:lang w:val="en-US"/>
              </w:rPr>
              <w:t>L</w:t>
            </w:r>
            <w:proofErr w:type="gramEnd"/>
            <w:r>
              <w:rPr>
                <w:rFonts w:eastAsiaTheme="minorEastAsia"/>
              </w:rPr>
              <w:t>Е</w:t>
            </w:r>
            <w:r w:rsidRPr="00A52A28">
              <w:rPr>
                <w:rFonts w:eastAsiaTheme="minorEastAsia"/>
              </w:rPr>
              <w:t xml:space="preserve">. </w:t>
            </w:r>
            <w:r>
              <w:rPr>
                <w:rFonts w:eastAsiaTheme="minorEastAsia"/>
              </w:rPr>
              <w:t xml:space="preserve">Определим Основание </w:t>
            </w:r>
            <w:r>
              <w:rPr>
                <w:rFonts w:eastAsiaTheme="minorEastAsia"/>
                <w:lang w:val="en-US"/>
              </w:rPr>
              <w:t>LE:</w:t>
            </w:r>
          </w:p>
          <w:p w:rsidR="00E979EB" w:rsidRDefault="000F7448" w:rsidP="00E979EB">
            <w:pPr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LE</m:t>
                </m:r>
                <m:r>
                  <w:rPr>
                    <w:rFonts w:ascii="Cambria Math" w:hAnsi="Cambria Math"/>
                  </w:rPr>
                  <m:t>=2*</m:t>
                </m:r>
                <m:r>
                  <w:rPr>
                    <w:rFonts w:ascii="Cambria Math" w:eastAsiaTheme="minorEastAsia" w:hAnsi="Cambria Math"/>
                  </w:rPr>
                  <m:t>A</m:t>
                </m:r>
                <m:r>
                  <w:rPr>
                    <w:rFonts w:ascii="Cambria Math" w:eastAsiaTheme="minorEastAsia" w:hAnsi="Cambria Math"/>
                  </w:rPr>
                  <m:t>L</m:t>
                </m:r>
                <m:r>
                  <w:rPr>
                    <w:rFonts w:ascii="Cambria Math" w:eastAsiaTheme="minorEastAsia" w:hAnsi="Cambria Math"/>
                  </w:rPr>
                  <m:t>*sin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LAE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:rsidR="00617C80" w:rsidRDefault="00617C80" w:rsidP="00E979EB">
            <w:pPr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 xml:space="preserve">Найдем </w:t>
            </w:r>
            <m:oMath>
              <m:r>
                <w:rPr>
                  <w:rFonts w:ascii="Cambria Math" w:eastAsiaTheme="minorEastAsia" w:hAnsi="Cambria Math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LAE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rFonts w:eastAsiaTheme="minorEastAsia"/>
              </w:rPr>
              <w:t xml:space="preserve"> используя</w:t>
            </w:r>
            <w:proofErr w:type="gramEnd"/>
            <w:r>
              <w:rPr>
                <w:rFonts w:eastAsiaTheme="minorEastAsia"/>
              </w:rPr>
              <w:t xml:space="preserve"> тригонометрические соотношения</w:t>
            </w:r>
            <w:r w:rsidRPr="00617C80">
              <w:rPr>
                <w:rFonts w:eastAsiaTheme="minorEastAsia"/>
              </w:rPr>
              <w:t>:</w:t>
            </w:r>
          </w:p>
          <w:p w:rsidR="003D3437" w:rsidRPr="003D3437" w:rsidRDefault="003D3437" w:rsidP="00E979EB">
            <w:pPr>
              <w:rPr>
                <w:rFonts w:eastAsiaTheme="minorEastAsia"/>
                <w:i/>
              </w:rPr>
            </w:pPr>
            <w:r>
              <w:rPr>
                <w:rFonts w:eastAsiaTheme="minorEastAsia"/>
              </w:rPr>
              <w:t xml:space="preserve">заменим </w:t>
            </w:r>
            <m:oMath>
              <m:r>
                <w:rPr>
                  <w:rFonts w:ascii="Cambria Math" w:hAnsi="Cambria Math"/>
                  <w:lang w:val="en-US"/>
                </w:rPr>
                <m:t>LAE=x</m:t>
              </m:r>
            </m:oMath>
          </w:p>
          <w:p w:rsidR="00462DF0" w:rsidRDefault="00462DF0" w:rsidP="003D3437">
            <w:pPr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sin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1-cosx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4-</m:t>
                            </m:r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10</m:t>
                            </m:r>
                          </m:den>
                        </m:f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6+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20</m:t>
                        </m:r>
                      </m:den>
                    </m:f>
                  </m:e>
                </m:rad>
              </m:oMath>
            </m:oMathPara>
          </w:p>
          <w:p w:rsidR="003D3437" w:rsidRPr="003D3437" w:rsidRDefault="003D3437" w:rsidP="003D34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Подставляем в выражение для </w:t>
            </w:r>
            <w:r>
              <w:rPr>
                <w:rFonts w:eastAsiaTheme="minorEastAsia"/>
                <w:lang w:val="en-US"/>
              </w:rPr>
              <w:t>LAE</w:t>
            </w:r>
            <w:r w:rsidRPr="003D3437">
              <w:rPr>
                <w:rFonts w:eastAsiaTheme="minorEastAsia"/>
              </w:rPr>
              <w:t>:</w:t>
            </w:r>
          </w:p>
          <w:p w:rsidR="003D3437" w:rsidRDefault="003D3437" w:rsidP="003D3437">
            <w:pPr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LE=8</m:t>
                </m:r>
                <m:r>
                  <w:rPr>
                    <w:rFonts w:ascii="Cambria Math" w:eastAsiaTheme="minorEastAsia" w:hAnsi="Cambria Math"/>
                  </w:rPr>
                  <m:t>*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6+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20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/>
                  </w:rPr>
                  <m:t>≈3,09</m:t>
                </m:r>
              </m:oMath>
            </m:oMathPara>
          </w:p>
          <w:p w:rsidR="00E51BDC" w:rsidRPr="005427E2" w:rsidRDefault="00E51BDC" w:rsidP="00E51BDC">
            <w:pPr>
              <w:rPr>
                <w:rFonts w:eastAsiaTheme="minorEastAsia"/>
                <w:lang w:val="en-US"/>
              </w:rPr>
            </w:pPr>
          </w:p>
          <w:p w:rsidR="00E51BDC" w:rsidRPr="003D3437" w:rsidRDefault="00E51BDC" w:rsidP="003D3437">
            <w:pPr>
              <w:rPr>
                <w:rFonts w:eastAsiaTheme="minorEastAsia"/>
              </w:rPr>
            </w:pPr>
          </w:p>
        </w:tc>
      </w:tr>
      <w:tr w:rsidR="00EA6D43" w:rsidTr="00F54937">
        <w:trPr>
          <w:trHeight w:val="4126"/>
        </w:trPr>
        <w:tc>
          <w:tcPr>
            <w:tcW w:w="9571" w:type="dxa"/>
            <w:gridSpan w:val="2"/>
          </w:tcPr>
          <w:p w:rsidR="00EA6D43" w:rsidRDefault="00D7206F" w:rsidP="002B162A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lastRenderedPageBreak/>
              <w:t>4</w:t>
            </w:r>
            <w:r w:rsidR="002B162A" w:rsidRPr="003D3437">
              <w:rPr>
                <w:rFonts w:eastAsiaTheme="minorEastAsia"/>
              </w:rPr>
              <w:t>)</w:t>
            </w:r>
            <w:r w:rsidR="002B162A">
              <w:rPr>
                <w:rFonts w:eastAsiaTheme="minorEastAsia"/>
              </w:rPr>
              <w:t xml:space="preserve"> Рассмотрим треугольник МАС</w:t>
            </w:r>
            <w:r w:rsidR="002B162A">
              <w:rPr>
                <w:rFonts w:eastAsiaTheme="minorEastAsia"/>
                <w:lang w:val="en-US"/>
              </w:rPr>
              <w:t>:</w:t>
            </w:r>
          </w:p>
          <w:p w:rsidR="002B162A" w:rsidRDefault="00B41143" w:rsidP="002B162A">
            <w:pPr>
              <w:rPr>
                <w:b/>
                <w:lang w:val="en-US"/>
              </w:rPr>
            </w:pPr>
            <w:r>
              <w:rPr>
                <w:rFonts w:eastAsiaTheme="minorEastAsia"/>
                <w:noProof/>
                <w:lang w:eastAsia="ru-RU"/>
              </w:rPr>
              <w:pict>
                <v:shape id="_x0000_s1134" type="#_x0000_t32" style="position:absolute;margin-left:223.6pt;margin-top:136.7pt;width:0;height:7.85pt;z-index:251739136" o:connectortype="straight"/>
              </w:pict>
            </w:r>
            <w:r>
              <w:rPr>
                <w:rFonts w:eastAsiaTheme="minorEastAsia"/>
                <w:noProof/>
                <w:lang w:eastAsia="ru-RU"/>
              </w:rPr>
              <w:pict>
                <v:shape id="_x0000_s1133" type="#_x0000_t32" style="position:absolute;margin-left:212.95pt;margin-top:136.7pt;width:10.65pt;height:0;z-index:251738112" o:connectortype="straight"/>
              </w:pict>
            </w:r>
            <w:r>
              <w:rPr>
                <w:rFonts w:eastAsiaTheme="minorEastAsia"/>
                <w:noProof/>
                <w:lang w:eastAsia="ru-RU"/>
              </w:rPr>
              <w:pict>
                <v:shape id="_x0000_s1132" type="#_x0000_t202" style="position:absolute;margin-left:207.25pt;margin-top:144.55pt;width:33.5pt;height:32.05pt;z-index:251737088" filled="f" stroked="f">
                  <v:textbox style="mso-next-textbox:#_x0000_s1132">
                    <w:txbxContent>
                      <w:p w:rsidR="00B41143" w:rsidRPr="001329AF" w:rsidRDefault="00B41143" w:rsidP="00B4114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Theme="minorEastAsia"/>
                <w:noProof/>
                <w:lang w:eastAsia="ru-RU"/>
              </w:rPr>
              <w:pict>
                <v:shape id="_x0000_s1131" type="#_x0000_t32" style="position:absolute;margin-left:212.95pt;margin-top:23.35pt;width:0;height:121.2pt;z-index:251736064" o:connectortype="straight"/>
              </w:pict>
            </w:r>
            <w:r w:rsidR="001329AF">
              <w:rPr>
                <w:rFonts w:eastAsiaTheme="minorEastAsia"/>
                <w:noProof/>
                <w:lang w:eastAsia="ru-RU"/>
              </w:rPr>
              <w:pict>
                <v:shape id="_x0000_s1130" type="#_x0000_t202" style="position:absolute;margin-left:264.85pt;margin-top:128.15pt;width:33.5pt;height:32.05pt;z-index:251735040" filled="f" stroked="f">
                  <v:textbox style="mso-next-textbox:#_x0000_s1130">
                    <w:txbxContent>
                      <w:p w:rsidR="001329AF" w:rsidRPr="001329AF" w:rsidRDefault="001329AF" w:rsidP="001329A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 w:rsidR="001329AF">
              <w:rPr>
                <w:rFonts w:eastAsiaTheme="minorEastAsia"/>
                <w:noProof/>
                <w:lang w:eastAsia="ru-RU"/>
              </w:rPr>
              <w:pict>
                <v:shape id="_x0000_s1129" type="#_x0000_t202" style="position:absolute;margin-left:128.1pt;margin-top:128.15pt;width:33.5pt;height:32.05pt;z-index:251734016" filled="f" stroked="f">
                  <v:textbox style="mso-next-textbox:#_x0000_s1129">
                    <w:txbxContent>
                      <w:p w:rsidR="001329AF" w:rsidRPr="001329AF" w:rsidRDefault="001329AF" w:rsidP="001329A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="001329AF">
              <w:rPr>
                <w:b/>
                <w:noProof/>
                <w:lang w:eastAsia="ru-RU"/>
              </w:rPr>
              <w:pict>
                <v:shape id="_x0000_s1128" type="#_x0000_t202" style="position:absolute;margin-left:199.4pt;margin-top:5.55pt;width:33.5pt;height:32.05pt;z-index:251732992" filled="f" stroked="f">
                  <v:textbox style="mso-next-textbox:#_x0000_s1128">
                    <w:txbxContent>
                      <w:p w:rsidR="001329AF" w:rsidRPr="001329AF" w:rsidRDefault="001329A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  <w:r w:rsidR="001329AF">
              <w:rPr>
                <w:b/>
                <w:noProof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127" type="#_x0000_t5" style="position:absolute;margin-left:153.75pt;margin-top:23.35pt;width:116.9pt;height:121.2pt;z-index:251731968"/>
              </w:pict>
            </w:r>
          </w:p>
          <w:p w:rsidR="00905BCE" w:rsidRDefault="00905BCE" w:rsidP="002B162A">
            <w:pPr>
              <w:rPr>
                <w:b/>
                <w:lang w:val="en-US"/>
              </w:rPr>
            </w:pPr>
          </w:p>
          <w:p w:rsidR="00905BCE" w:rsidRDefault="00905BCE" w:rsidP="002B162A">
            <w:pPr>
              <w:rPr>
                <w:b/>
                <w:lang w:val="en-US"/>
              </w:rPr>
            </w:pPr>
          </w:p>
          <w:p w:rsidR="00905BCE" w:rsidRDefault="00905BCE" w:rsidP="002B162A">
            <w:pPr>
              <w:rPr>
                <w:b/>
                <w:lang w:val="en-US"/>
              </w:rPr>
            </w:pPr>
          </w:p>
          <w:p w:rsidR="00905BCE" w:rsidRDefault="00905BCE" w:rsidP="002B162A">
            <w:pPr>
              <w:rPr>
                <w:b/>
                <w:lang w:val="en-US"/>
              </w:rPr>
            </w:pPr>
          </w:p>
          <w:p w:rsidR="00905BCE" w:rsidRDefault="00905BCE" w:rsidP="002B162A">
            <w:pPr>
              <w:rPr>
                <w:b/>
                <w:lang w:val="en-US"/>
              </w:rPr>
            </w:pPr>
            <w:r>
              <w:rPr>
                <w:rFonts w:eastAsiaTheme="minorEastAsia"/>
                <w:noProof/>
                <w:lang w:eastAsia="ru-RU"/>
              </w:rPr>
              <w:pict>
                <v:shape id="_x0000_s1137" type="#_x0000_t202" style="position:absolute;margin-left:153.75pt;margin-top:2.7pt;width:33.5pt;height:32.05pt;z-index:251742208" filled="f" stroked="f">
                  <v:textbox style="mso-next-textbox:#_x0000_s1137">
                    <w:txbxContent>
                      <w:p w:rsidR="00905BCE" w:rsidRPr="00905BCE" w:rsidRDefault="00905BCE" w:rsidP="00905BCE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L</w:t>
                        </w:r>
                      </w:p>
                    </w:txbxContent>
                  </v:textbox>
                </v:shape>
              </w:pict>
            </w:r>
          </w:p>
          <w:p w:rsidR="00905BCE" w:rsidRDefault="00905BCE" w:rsidP="002B162A">
            <w:pPr>
              <w:rPr>
                <w:b/>
                <w:lang w:val="en-US"/>
              </w:rPr>
            </w:pPr>
            <w:r>
              <w:rPr>
                <w:b/>
                <w:noProof/>
                <w:lang w:eastAsia="ru-RU"/>
              </w:rPr>
              <w:pict>
                <v:shape id="_x0000_s1135" type="#_x0000_t32" style="position:absolute;margin-left:177.3pt;margin-top:3.05pt;width:68.4pt;height:44.9pt;flip:x y;z-index:251740160" o:connectortype="straight"/>
              </w:pict>
            </w:r>
          </w:p>
          <w:p w:rsidR="00905BCE" w:rsidRDefault="00905BCE" w:rsidP="002B162A">
            <w:pPr>
              <w:rPr>
                <w:b/>
                <w:lang w:val="en-US"/>
              </w:rPr>
            </w:pPr>
          </w:p>
          <w:p w:rsidR="00905BCE" w:rsidRDefault="00905BCE" w:rsidP="002B162A">
            <w:pPr>
              <w:rPr>
                <w:b/>
                <w:lang w:val="en-US"/>
              </w:rPr>
            </w:pPr>
            <w:r>
              <w:rPr>
                <w:rFonts w:eastAsiaTheme="minorEastAsia"/>
                <w:noProof/>
                <w:lang w:eastAsia="ru-RU"/>
              </w:rPr>
              <w:pict>
                <v:shape id="_x0000_s1136" type="#_x0000_t202" style="position:absolute;margin-left:237.15pt;margin-top:11.45pt;width:33.5pt;height:32.05pt;z-index:251741184" filled="f" stroked="f">
                  <v:textbox style="mso-next-textbox:#_x0000_s1136">
                    <w:txbxContent>
                      <w:p w:rsidR="00905BCE" w:rsidRPr="00905BCE" w:rsidRDefault="00905BCE" w:rsidP="00905BCE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</w:p>
          <w:p w:rsidR="00905BCE" w:rsidRDefault="00905BCE" w:rsidP="002B162A">
            <w:pPr>
              <w:rPr>
                <w:b/>
                <w:lang w:val="en-US"/>
              </w:rPr>
            </w:pPr>
          </w:p>
          <w:p w:rsidR="00905BCE" w:rsidRDefault="0007461D" w:rsidP="002B162A">
            <w:pPr>
              <w:rPr>
                <w:lang w:val="en-US"/>
              </w:rPr>
            </w:pPr>
            <w:r>
              <w:t xml:space="preserve">Определим угол </w:t>
            </w:r>
            <w:r>
              <w:rPr>
                <w:lang w:val="en-US"/>
              </w:rPr>
              <w:t>LAD</w:t>
            </w:r>
          </w:p>
          <w:p w:rsidR="006D349C" w:rsidRDefault="006D349C" w:rsidP="00FA78AE">
            <w:pPr>
              <w:rPr>
                <w:rFonts w:eastAsiaTheme="minorEastAsia"/>
                <w:i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LAD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AH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AM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oMath>
            </m:oMathPara>
          </w:p>
          <w:p w:rsidR="00996598" w:rsidRPr="00996598" w:rsidRDefault="00344790" w:rsidP="00FA78A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Теперь </w:t>
            </w:r>
            <w:proofErr w:type="gramStart"/>
            <w:r>
              <w:rPr>
                <w:rFonts w:eastAsiaTheme="minorEastAsia"/>
              </w:rPr>
              <w:t xml:space="preserve">рассмотрим равнобедренный треугольник </w:t>
            </w:r>
            <w:r>
              <w:rPr>
                <w:rFonts w:eastAsiaTheme="minorEastAsia"/>
                <w:lang w:val="en-US"/>
              </w:rPr>
              <w:t>LAD</w:t>
            </w:r>
            <w:r w:rsidR="00996598" w:rsidRPr="00996598">
              <w:rPr>
                <w:rFonts w:eastAsiaTheme="minorEastAsia"/>
              </w:rPr>
              <w:t xml:space="preserve"> </w:t>
            </w:r>
            <w:r w:rsidR="00E92048" w:rsidRPr="00E92048">
              <w:rPr>
                <w:rFonts w:eastAsiaTheme="minorEastAsia"/>
              </w:rPr>
              <w:t xml:space="preserve"> </w:t>
            </w:r>
            <w:r w:rsidR="00996598">
              <w:rPr>
                <w:rFonts w:eastAsiaTheme="minorEastAsia"/>
              </w:rPr>
              <w:t>найдем</w:t>
            </w:r>
            <w:proofErr w:type="gramEnd"/>
            <w:r w:rsidR="00996598">
              <w:rPr>
                <w:rFonts w:eastAsiaTheme="minorEastAsia"/>
              </w:rPr>
              <w:t xml:space="preserve"> его основание </w:t>
            </w:r>
            <w:r w:rsidR="00996598">
              <w:rPr>
                <w:rFonts w:eastAsiaTheme="minorEastAsia"/>
                <w:lang w:val="en-US"/>
              </w:rPr>
              <w:t>LD</w:t>
            </w:r>
            <w:r w:rsidR="00996598" w:rsidRPr="00996598">
              <w:rPr>
                <w:rFonts w:eastAsiaTheme="minorEastAsia"/>
              </w:rPr>
              <w:t>:</w:t>
            </w:r>
          </w:p>
          <w:p w:rsidR="005225A2" w:rsidRDefault="00EC2F98" w:rsidP="005225A2">
            <w:pPr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LD=2*AL*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LAD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eastAsiaTheme="minorEastAsia" w:hAnsi="Cambria Math"/>
                  </w:rPr>
                  <m:t>2*AL*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cos⁡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LAD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>)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w:rPr>
                    <w:rFonts w:ascii="Cambria Math" w:eastAsiaTheme="minorEastAsia" w:hAnsi="Cambria Math"/>
                  </w:rPr>
                  <m:t>8*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1-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0,3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/>
                  </w:rPr>
                  <m:t>≈</m:t>
                </m:r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w:rPr>
                    <w:rFonts w:ascii="Cambria Math" w:eastAsiaTheme="minorEastAsia" w:hAnsi="Cambria Math"/>
                  </w:rPr>
                  <m:t>,</m:t>
                </m:r>
                <m:r>
                  <w:rPr>
                    <w:rFonts w:ascii="Cambria Math" w:eastAsiaTheme="minorEastAsia" w:hAnsi="Cambria Math"/>
                  </w:rPr>
                  <m:t>73</m:t>
                </m:r>
              </m:oMath>
            </m:oMathPara>
          </w:p>
          <w:p w:rsidR="00996598" w:rsidRPr="00996598" w:rsidRDefault="00996598" w:rsidP="00FA78AE">
            <w:pPr>
              <w:rPr>
                <w:rFonts w:eastAsiaTheme="minorEastAsia"/>
              </w:rPr>
            </w:pPr>
          </w:p>
          <w:p w:rsidR="00344790" w:rsidRPr="00344790" w:rsidRDefault="00344790" w:rsidP="00FA78AE"/>
        </w:tc>
      </w:tr>
      <w:tr w:rsidR="00905BCE" w:rsidTr="00F54937">
        <w:trPr>
          <w:trHeight w:val="4126"/>
        </w:trPr>
        <w:tc>
          <w:tcPr>
            <w:tcW w:w="9571" w:type="dxa"/>
            <w:gridSpan w:val="2"/>
          </w:tcPr>
          <w:p w:rsidR="00905BCE" w:rsidRDefault="00D7206F" w:rsidP="002B162A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5)</w:t>
            </w:r>
            <w:r>
              <w:rPr>
                <w:rFonts w:eastAsiaTheme="minorEastAsia"/>
              </w:rPr>
              <w:t xml:space="preserve"> Найдем площадь </w:t>
            </w:r>
            <w:r>
              <w:rPr>
                <w:rFonts w:eastAsiaTheme="minorEastAsia"/>
                <w:lang w:val="en-US"/>
              </w:rPr>
              <w:t>LED:</w:t>
            </w:r>
          </w:p>
          <w:p w:rsidR="00D7206F" w:rsidRDefault="00AD27F0" w:rsidP="00AD27F0">
            <w:pPr>
              <w:rPr>
                <w:rFonts w:eastAsiaTheme="minorEastAsia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LED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4,945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4,945</m:t>
                        </m:r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2,07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lang w:val="en-US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4,945</m:t>
                        </m:r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3,09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lang w:val="en-US"/>
                      </w:rPr>
                      <m:t>*(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4,945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</w:rPr>
                      <m:t>4,73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)</m:t>
                    </m:r>
                  </m:e>
                </m:rad>
                <m:r>
                  <w:rPr>
                    <w:rFonts w:ascii="Cambria Math" w:eastAsiaTheme="minorEastAsia" w:hAnsi="Cambria Math"/>
                    <w:lang w:val="en-US"/>
                  </w:rPr>
                  <m:t>≈2,38</m:t>
                </m:r>
              </m:oMath>
            </m:oMathPara>
          </w:p>
          <w:p w:rsidR="00D46BFC" w:rsidRPr="00D7206F" w:rsidRDefault="00D46BFC" w:rsidP="00C857A9">
            <w:pPr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p=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a+b+c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2,07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+</m:t>
                    </m:r>
                    <m:r>
                      <w:rPr>
                        <w:rFonts w:ascii="Cambria Math" w:eastAsiaTheme="minorEastAsia" w:hAnsi="Cambria Math"/>
                      </w:rPr>
                      <m:t>3,09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+</m:t>
                    </m:r>
                    <m:r>
                      <w:rPr>
                        <w:rFonts w:ascii="Cambria Math" w:eastAsiaTheme="minorEastAsia" w:hAnsi="Cambria Math"/>
                      </w:rPr>
                      <m:t>4,73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4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,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945</m:t>
                </m:r>
              </m:oMath>
            </m:oMathPara>
          </w:p>
        </w:tc>
      </w:tr>
    </w:tbl>
    <w:p w:rsidR="00913C1D" w:rsidRDefault="004B3D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13C1D" w:rsidSect="00913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401D8"/>
    <w:rsid w:val="00063CED"/>
    <w:rsid w:val="0007461D"/>
    <w:rsid w:val="00086C77"/>
    <w:rsid w:val="00090320"/>
    <w:rsid w:val="000A210F"/>
    <w:rsid w:val="000F286B"/>
    <w:rsid w:val="000F7448"/>
    <w:rsid w:val="00120836"/>
    <w:rsid w:val="001329AF"/>
    <w:rsid w:val="00135C4B"/>
    <w:rsid w:val="0017191B"/>
    <w:rsid w:val="00190DD9"/>
    <w:rsid w:val="001C677A"/>
    <w:rsid w:val="001D3DE5"/>
    <w:rsid w:val="00213502"/>
    <w:rsid w:val="00213F3E"/>
    <w:rsid w:val="00235F7D"/>
    <w:rsid w:val="0027749F"/>
    <w:rsid w:val="002B162A"/>
    <w:rsid w:val="002B2C4A"/>
    <w:rsid w:val="002C7681"/>
    <w:rsid w:val="00312499"/>
    <w:rsid w:val="00331E5E"/>
    <w:rsid w:val="00344790"/>
    <w:rsid w:val="003D31E0"/>
    <w:rsid w:val="003D3437"/>
    <w:rsid w:val="003D41FC"/>
    <w:rsid w:val="003E3BA8"/>
    <w:rsid w:val="004015BA"/>
    <w:rsid w:val="004128EF"/>
    <w:rsid w:val="00430A75"/>
    <w:rsid w:val="00462DF0"/>
    <w:rsid w:val="00464CAA"/>
    <w:rsid w:val="004B3D3B"/>
    <w:rsid w:val="005225A2"/>
    <w:rsid w:val="005427E2"/>
    <w:rsid w:val="005843E3"/>
    <w:rsid w:val="005A7885"/>
    <w:rsid w:val="005F283F"/>
    <w:rsid w:val="005F3778"/>
    <w:rsid w:val="00617C80"/>
    <w:rsid w:val="0065041C"/>
    <w:rsid w:val="00660164"/>
    <w:rsid w:val="006D1070"/>
    <w:rsid w:val="006D349C"/>
    <w:rsid w:val="006E56A7"/>
    <w:rsid w:val="00703506"/>
    <w:rsid w:val="00750412"/>
    <w:rsid w:val="00785D27"/>
    <w:rsid w:val="007A4130"/>
    <w:rsid w:val="007D673B"/>
    <w:rsid w:val="007E67F3"/>
    <w:rsid w:val="008236DD"/>
    <w:rsid w:val="00882C9E"/>
    <w:rsid w:val="008957F6"/>
    <w:rsid w:val="008A686A"/>
    <w:rsid w:val="008C7721"/>
    <w:rsid w:val="00905BCE"/>
    <w:rsid w:val="00913C1D"/>
    <w:rsid w:val="0093778A"/>
    <w:rsid w:val="00946F0F"/>
    <w:rsid w:val="00954A0B"/>
    <w:rsid w:val="00996598"/>
    <w:rsid w:val="009B0B2C"/>
    <w:rsid w:val="009B62CF"/>
    <w:rsid w:val="009D466D"/>
    <w:rsid w:val="009D5794"/>
    <w:rsid w:val="009E1F75"/>
    <w:rsid w:val="009F1331"/>
    <w:rsid w:val="009F3D4D"/>
    <w:rsid w:val="00A31D09"/>
    <w:rsid w:val="00A52A28"/>
    <w:rsid w:val="00A60298"/>
    <w:rsid w:val="00A857E7"/>
    <w:rsid w:val="00AD27F0"/>
    <w:rsid w:val="00AF00C2"/>
    <w:rsid w:val="00B41143"/>
    <w:rsid w:val="00B46D0D"/>
    <w:rsid w:val="00B82A7E"/>
    <w:rsid w:val="00BC7A94"/>
    <w:rsid w:val="00C401D8"/>
    <w:rsid w:val="00C661ED"/>
    <w:rsid w:val="00C857A9"/>
    <w:rsid w:val="00CA643C"/>
    <w:rsid w:val="00CD7301"/>
    <w:rsid w:val="00D46BFC"/>
    <w:rsid w:val="00D7206F"/>
    <w:rsid w:val="00D93B6A"/>
    <w:rsid w:val="00DC15DD"/>
    <w:rsid w:val="00DD6488"/>
    <w:rsid w:val="00E25186"/>
    <w:rsid w:val="00E4366D"/>
    <w:rsid w:val="00E51BDC"/>
    <w:rsid w:val="00E53B5C"/>
    <w:rsid w:val="00E757A6"/>
    <w:rsid w:val="00E903D6"/>
    <w:rsid w:val="00E92048"/>
    <w:rsid w:val="00E979EB"/>
    <w:rsid w:val="00EA6D43"/>
    <w:rsid w:val="00EB46A6"/>
    <w:rsid w:val="00EB7414"/>
    <w:rsid w:val="00EB7CC5"/>
    <w:rsid w:val="00EC2F98"/>
    <w:rsid w:val="00EF759E"/>
    <w:rsid w:val="00F15E6E"/>
    <w:rsid w:val="00F40E31"/>
    <w:rsid w:val="00F54937"/>
    <w:rsid w:val="00F72F5D"/>
    <w:rsid w:val="00FA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56" type="connector" idref="#_x0000_s1088"/>
        <o:r id="V:Rule58" type="connector" idref="#_x0000_s1090"/>
        <o:r id="V:Rule63" type="connector" idref="#_x0000_s1095"/>
        <o:r id="V:Rule64" type="connector" idref="#_x0000_s1096"/>
        <o:r id="V:Rule73" type="connector" idref="#_x0000_s1112"/>
        <o:r id="V:Rule77" type="connector" idref="#_x0000_s1114"/>
        <o:r id="V:Rule83" type="connector" idref="#_x0000_s1131"/>
        <o:r id="V:Rule85" type="connector" idref="#_x0000_s1133"/>
        <o:r id="V:Rule87" type="connector" idref="#_x0000_s1134"/>
        <o:r id="V:Rule89" type="connector" idref="#_x0000_s1135"/>
        <o:r id="V:Rule95" type="arc" idref="#_x0000_s1142"/>
        <o:r id="V:Rule97" type="arc" idref="#_x0000_s1143"/>
        <o:r id="V:Rule101" type="arc" idref="#_x0000_s1145"/>
        <o:r id="V:Rule103" type="arc" idref="#_x0000_s1146"/>
        <o:r id="V:Rule105" type="arc" idref="#_x0000_s1147"/>
        <o:r id="V:Rule107" type="arc" idref="#_x0000_s11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F133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F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3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86</cp:revision>
  <dcterms:created xsi:type="dcterms:W3CDTF">2014-06-05T13:14:00Z</dcterms:created>
  <dcterms:modified xsi:type="dcterms:W3CDTF">2014-06-05T15:51:00Z</dcterms:modified>
</cp:coreProperties>
</file>