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380" w:rsidRPr="00196F32" w:rsidRDefault="00196F32">
      <w:pPr>
        <w:rPr>
          <w:b/>
        </w:rPr>
      </w:pPr>
      <w:r>
        <w:rPr>
          <w:rFonts w:ascii="Arial" w:hAnsi="Arial" w:cs="Arial"/>
          <w:color w:val="616161"/>
          <w:sz w:val="15"/>
          <w:szCs w:val="15"/>
          <w:shd w:val="clear" w:color="auto" w:fill="FFFFFF"/>
        </w:rPr>
        <w:t>.</w:t>
      </w:r>
      <w:r w:rsidRPr="00196F32">
        <w:rPr>
          <w:rFonts w:ascii="Arial" w:hAnsi="Arial" w:cs="Arial"/>
          <w:b/>
          <w:color w:val="616161"/>
          <w:sz w:val="15"/>
          <w:szCs w:val="15"/>
          <w:shd w:val="clear" w:color="auto" w:fill="FFFFFF"/>
        </w:rPr>
        <w:t>Раздался благовестный звон, и весь Восток им огласилс</w:t>
      </w:r>
      <w:proofErr w:type="gramStart"/>
      <w:r w:rsidRPr="00196F32">
        <w:rPr>
          <w:rFonts w:ascii="Arial" w:hAnsi="Arial" w:cs="Arial"/>
          <w:b/>
          <w:color w:val="616161"/>
          <w:sz w:val="15"/>
          <w:szCs w:val="15"/>
          <w:shd w:val="clear" w:color="auto" w:fill="FFFFFF"/>
        </w:rPr>
        <w:t>я(</w:t>
      </w:r>
      <w:proofErr w:type="gramEnd"/>
      <w:r w:rsidRPr="00196F32">
        <w:rPr>
          <w:rFonts w:ascii="Arial" w:hAnsi="Arial" w:cs="Arial"/>
          <w:b/>
          <w:color w:val="616161"/>
          <w:sz w:val="15"/>
          <w:szCs w:val="15"/>
          <w:shd w:val="clear" w:color="auto" w:fill="FFFFFF"/>
        </w:rPr>
        <w:t>две грамм. основы)! 2.второе предложение неправильно составлено, напиши его заново.3.Но счастья нет и между вами, природы бедные сыны(о)! 4.Наконец(</w:t>
      </w:r>
      <w:proofErr w:type="spellStart"/>
      <w:r w:rsidRPr="00196F32">
        <w:rPr>
          <w:rFonts w:ascii="Arial" w:hAnsi="Arial" w:cs="Arial"/>
          <w:b/>
          <w:color w:val="616161"/>
          <w:sz w:val="15"/>
          <w:szCs w:val="15"/>
          <w:shd w:val="clear" w:color="auto" w:fill="FFFFFF"/>
        </w:rPr>
        <w:t>вв</w:t>
      </w:r>
      <w:proofErr w:type="spellEnd"/>
      <w:r w:rsidRPr="00196F32">
        <w:rPr>
          <w:rFonts w:ascii="Arial" w:hAnsi="Arial" w:cs="Arial"/>
          <w:b/>
          <w:color w:val="616161"/>
          <w:sz w:val="15"/>
          <w:szCs w:val="15"/>
          <w:shd w:val="clear" w:color="auto" w:fill="FFFFFF"/>
        </w:rPr>
        <w:t>), после очень длинной и тяжелой болезни мама выздоровела.</w:t>
      </w:r>
    </w:p>
    <w:sectPr w:rsidR="00816380" w:rsidRPr="00196F32" w:rsidSect="00816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196F32"/>
    <w:rsid w:val="00196F32"/>
    <w:rsid w:val="00816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Microsoft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2014-05-06T15:36:00Z</dcterms:created>
  <dcterms:modified xsi:type="dcterms:W3CDTF">2014-05-06T15:36:00Z</dcterms:modified>
</cp:coreProperties>
</file>