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0" w:rsidRPr="00892BA0" w:rsidRDefault="00892BA0">
      <w:r>
        <w:t>Теплоход проходит по течению реки до пункта назначения 60км и после стоянки возвращается в пункт отправления</w:t>
      </w:r>
      <w:proofErr w:type="gramStart"/>
      <w:r w:rsidRPr="00892BA0">
        <w:t>.</w:t>
      </w:r>
      <w:proofErr w:type="gramEnd"/>
      <w:r>
        <w:t xml:space="preserve"> Найдите скорость течения</w:t>
      </w:r>
      <w:r w:rsidRPr="00892BA0">
        <w:t>,</w:t>
      </w:r>
      <w:r>
        <w:t xml:space="preserve"> если скорость теплохода в неподвижней воде равна 11 км\ч</w:t>
      </w:r>
      <w:r w:rsidRPr="00892BA0">
        <w:t>,</w:t>
      </w:r>
      <w:r>
        <w:t xml:space="preserve"> стоянка длится 5 ч</w:t>
      </w:r>
      <w:proofErr w:type="gramStart"/>
      <w:r>
        <w:t xml:space="preserve"> </w:t>
      </w:r>
      <w:r w:rsidRPr="00892BA0">
        <w:t>,</w:t>
      </w:r>
      <w:proofErr w:type="gramEnd"/>
      <w:r>
        <w:t xml:space="preserve"> а в пункт отправления теплоход возвращается через 16 ч после отплытия из него</w:t>
      </w:r>
      <w:r w:rsidRPr="00892BA0">
        <w:t>.</w:t>
      </w:r>
      <w:r>
        <w:t xml:space="preserve"> Ответ дайте в км\ч </w:t>
      </w:r>
      <w:r>
        <w:rPr>
          <w:lang w:val="en-US"/>
        </w:rPr>
        <w:t>.</w:t>
      </w:r>
    </w:p>
    <w:sectPr w:rsidR="00892BA0" w:rsidRPr="0089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2BA0"/>
    <w:rsid w:val="0089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2014-05-14T11:56:00Z</dcterms:created>
  <dcterms:modified xsi:type="dcterms:W3CDTF">2014-05-14T12:01:00Z</dcterms:modified>
</cp:coreProperties>
</file>