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A9" w:rsidRDefault="00BC04B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4 </w:t>
      </w:r>
      <w:r w:rsidR="006A63B1">
        <w:rPr>
          <w:rFonts w:ascii="Times New Roman" w:eastAsia="Times New Roman" w:hAnsi="Times New Roman" w:cs="Times New Roman"/>
          <w:b/>
          <w:sz w:val="28"/>
        </w:rPr>
        <w:t>класс. Урок 2</w:t>
      </w:r>
    </w:p>
    <w:p w:rsidR="005361A9" w:rsidRDefault="000369F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Темы</w:t>
      </w:r>
      <w:r w:rsidR="000279D9">
        <w:rPr>
          <w:rFonts w:ascii="Times New Roman" w:eastAsia="Times New Roman" w:hAnsi="Times New Roman" w:cs="Times New Roman"/>
          <w:sz w:val="24"/>
        </w:rPr>
        <w:t xml:space="preserve"> для повторения:</w:t>
      </w:r>
      <w:r w:rsidR="000279D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«Тритоны в натуральном мажоре и </w:t>
      </w:r>
      <w:r w:rsidR="006A63B1">
        <w:rPr>
          <w:rFonts w:ascii="Times New Roman" w:eastAsia="Times New Roman" w:hAnsi="Times New Roman" w:cs="Times New Roman"/>
          <w:b/>
          <w:sz w:val="24"/>
        </w:rPr>
        <w:t>гармоническом</w:t>
      </w:r>
      <w:r w:rsidR="005F0EA4">
        <w:rPr>
          <w:rFonts w:ascii="Times New Roman" w:eastAsia="Times New Roman" w:hAnsi="Times New Roman" w:cs="Times New Roman"/>
          <w:b/>
          <w:sz w:val="24"/>
        </w:rPr>
        <w:t xml:space="preserve"> миноре. </w:t>
      </w:r>
      <w:r>
        <w:rPr>
          <w:rFonts w:ascii="Times New Roman" w:eastAsia="Times New Roman" w:hAnsi="Times New Roman" w:cs="Times New Roman"/>
          <w:b/>
          <w:sz w:val="24"/>
        </w:rPr>
        <w:t>Тональность фа минор»</w:t>
      </w:r>
    </w:p>
    <w:p w:rsidR="00A31625" w:rsidRDefault="00A31625" w:rsidP="00A31625">
      <w:pPr>
        <w:spacing w:line="36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A31625">
        <w:rPr>
          <w:rFonts w:ascii="Times New Roman" w:eastAsia="Times New Roman" w:hAnsi="Times New Roman" w:cs="Times New Roman"/>
          <w:sz w:val="24"/>
        </w:rPr>
        <w:t>.</w:t>
      </w:r>
      <w:r w:rsidR="000279D9">
        <w:rPr>
          <w:rFonts w:ascii="Times New Roman" w:eastAsia="Times New Roman" w:hAnsi="Times New Roman" w:cs="Times New Roman"/>
          <w:sz w:val="24"/>
        </w:rPr>
        <w:t xml:space="preserve"> Повторение: </w:t>
      </w:r>
      <w:r w:rsidRPr="000B05DA">
        <w:rPr>
          <w:rFonts w:ascii="Times New Roman" w:eastAsia="Times New Roman" w:hAnsi="Times New Roman" w:cs="Times New Roman"/>
          <w:b/>
          <w:sz w:val="24"/>
        </w:rPr>
        <w:t>Кроссворд-разминка</w:t>
      </w:r>
    </w:p>
    <w:p w:rsidR="00A31625" w:rsidRDefault="00A31625" w:rsidP="00A31625">
      <w:pPr>
        <w:spacing w:line="36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Задание: Реши кроссворд. Ответы выпиши в тетрадь. Сфотографируй, отправь на проверку.</w:t>
      </w:r>
    </w:p>
    <w:p w:rsidR="00A31625" w:rsidRDefault="00A31625" w:rsidP="00A31625">
      <w:pPr>
        <w:spacing w:line="360" w:lineRule="auto"/>
        <w:ind w:left="-99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148308" cy="6867525"/>
            <wp:effectExtent l="19050" t="0" r="0" b="0"/>
            <wp:docPr id="4" name="Рисунок 1" descr="C:\Documents and Settings\1\Рабочий стол\Дистанционно 1\Дистанционно 1\4 класс\Сольфеджио\Урок 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Дистанционно 1\Дистанционно 1\4 класс\Сольфеджио\Урок 2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308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625" w:rsidRPr="00496165" w:rsidRDefault="00A31625" w:rsidP="00A31625">
      <w:pPr>
        <w:spacing w:line="360" w:lineRule="auto"/>
        <w:ind w:left="-9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</w:rPr>
        <w:t xml:space="preserve">. Практика: </w:t>
      </w:r>
      <w:r w:rsidRPr="00496165">
        <w:rPr>
          <w:rFonts w:ascii="Times New Roman" w:eastAsia="Times New Roman" w:hAnsi="Times New Roman" w:cs="Times New Roman"/>
          <w:b/>
          <w:sz w:val="24"/>
        </w:rPr>
        <w:t xml:space="preserve">Тритоны </w:t>
      </w:r>
      <w:r w:rsidRPr="006A63B1">
        <w:rPr>
          <w:rFonts w:ascii="Times New Roman" w:eastAsia="Times New Roman" w:hAnsi="Times New Roman" w:cs="Times New Roman"/>
          <w:sz w:val="24"/>
        </w:rPr>
        <w:t xml:space="preserve">в натуральном мажоре и </w:t>
      </w:r>
      <w:r w:rsidR="006A63B1" w:rsidRPr="006A63B1">
        <w:rPr>
          <w:rFonts w:ascii="Times New Roman" w:eastAsia="Times New Roman" w:hAnsi="Times New Roman" w:cs="Times New Roman"/>
          <w:sz w:val="24"/>
        </w:rPr>
        <w:t xml:space="preserve">гармоническом </w:t>
      </w:r>
      <w:r w:rsidRPr="006A63B1">
        <w:rPr>
          <w:rFonts w:ascii="Times New Roman" w:eastAsia="Times New Roman" w:hAnsi="Times New Roman" w:cs="Times New Roman"/>
          <w:sz w:val="24"/>
        </w:rPr>
        <w:t xml:space="preserve">миноре. Тональность </w:t>
      </w:r>
      <w:r w:rsidRPr="00496165">
        <w:rPr>
          <w:rFonts w:ascii="Times New Roman" w:eastAsia="Times New Roman" w:hAnsi="Times New Roman" w:cs="Times New Roman"/>
          <w:b/>
          <w:sz w:val="24"/>
        </w:rPr>
        <w:t>фа минор</w:t>
      </w:r>
    </w:p>
    <w:p w:rsidR="005361A9" w:rsidRDefault="00A31625" w:rsidP="00A31625">
      <w:pPr>
        <w:spacing w:line="360" w:lineRule="auto"/>
        <w:ind w:left="-993"/>
        <w:rPr>
          <w:rFonts w:ascii="Times New Roman" w:eastAsia="Times New Roman" w:hAnsi="Times New Roman" w:cs="Times New Roman"/>
          <w:sz w:val="24"/>
        </w:rPr>
      </w:pPr>
      <w:r w:rsidRPr="00A31625">
        <w:rPr>
          <w:rFonts w:ascii="Times New Roman" w:eastAsia="Times New Roman" w:hAnsi="Times New Roman" w:cs="Times New Roman"/>
          <w:sz w:val="24"/>
        </w:rPr>
        <w:lastRenderedPageBreak/>
        <w:t xml:space="preserve">1. </w:t>
      </w:r>
      <w:r w:rsidR="00FF0318">
        <w:rPr>
          <w:rFonts w:ascii="Times New Roman" w:eastAsia="Times New Roman" w:hAnsi="Times New Roman" w:cs="Times New Roman"/>
          <w:sz w:val="24"/>
        </w:rPr>
        <w:t>Ответь письменно на вопросы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31625" w:rsidRDefault="00FF0318" w:rsidP="00A31625">
      <w:pPr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A31625">
        <w:rPr>
          <w:rFonts w:ascii="Times New Roman" w:eastAsia="Times New Roman" w:hAnsi="Times New Roman" w:cs="Times New Roman"/>
          <w:sz w:val="24"/>
        </w:rPr>
        <w:t xml:space="preserve">- </w:t>
      </w:r>
      <w:r w:rsidR="00A31625">
        <w:rPr>
          <w:rFonts w:ascii="Times New Roman" w:hAnsi="Times New Roman" w:cs="Times New Roman"/>
          <w:sz w:val="24"/>
          <w:szCs w:val="24"/>
        </w:rPr>
        <w:t>Что такое тритоны? На каких ступенях строятся увеличенная кварта - ув.4 и уменьшенная квинта- ум..5?  Как тритоны разрешаются?</w:t>
      </w:r>
    </w:p>
    <w:p w:rsidR="00A31625" w:rsidRPr="000369FA" w:rsidRDefault="00A31625" w:rsidP="00A31625">
      <w:pPr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Сколько знаков в тональности фа минор? </w:t>
      </w:r>
    </w:p>
    <w:p w:rsidR="00A31625" w:rsidRDefault="00A31625" w:rsidP="00A31625">
      <w:pPr>
        <w:spacing w:line="360" w:lineRule="auto"/>
        <w:ind w:left="-9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Какая тональность является параллельной тональности фа минор? </w:t>
      </w:r>
    </w:p>
    <w:p w:rsidR="00A31625" w:rsidRDefault="00A31625" w:rsidP="00A31625">
      <w:pPr>
        <w:spacing w:line="36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E95267">
        <w:rPr>
          <w:rFonts w:ascii="Times New Roman" w:eastAsia="Times New Roman" w:hAnsi="Times New Roman" w:cs="Times New Roman"/>
          <w:sz w:val="24"/>
        </w:rPr>
        <w:t xml:space="preserve">Спиши </w:t>
      </w:r>
      <w:r w:rsidR="00496165">
        <w:rPr>
          <w:rFonts w:ascii="Times New Roman" w:eastAsia="Times New Roman" w:hAnsi="Times New Roman" w:cs="Times New Roman"/>
          <w:sz w:val="24"/>
        </w:rPr>
        <w:t xml:space="preserve">№115 </w:t>
      </w:r>
      <w:r w:rsidR="00E95267">
        <w:rPr>
          <w:rFonts w:ascii="Times New Roman" w:eastAsia="Times New Roman" w:hAnsi="Times New Roman" w:cs="Times New Roman"/>
          <w:sz w:val="24"/>
        </w:rPr>
        <w:t>в нотную тетрадь</w:t>
      </w:r>
      <w:r w:rsidR="00C03A98">
        <w:rPr>
          <w:rFonts w:ascii="Times New Roman" w:eastAsia="Times New Roman" w:hAnsi="Times New Roman" w:cs="Times New Roman"/>
          <w:sz w:val="24"/>
        </w:rPr>
        <w:t xml:space="preserve">. Определи тональность, </w:t>
      </w:r>
      <w:r w:rsidR="00E95267">
        <w:rPr>
          <w:rFonts w:ascii="Times New Roman" w:eastAsia="Times New Roman" w:hAnsi="Times New Roman" w:cs="Times New Roman"/>
          <w:sz w:val="24"/>
        </w:rPr>
        <w:t>найди тритон ув.4</w:t>
      </w:r>
      <w:r w:rsidR="00496165">
        <w:rPr>
          <w:rFonts w:ascii="Times New Roman" w:eastAsia="Times New Roman" w:hAnsi="Times New Roman" w:cs="Times New Roman"/>
          <w:sz w:val="24"/>
        </w:rPr>
        <w:t xml:space="preserve"> с разрешением</w:t>
      </w:r>
      <w:r w:rsidR="00E95267">
        <w:rPr>
          <w:rFonts w:ascii="Times New Roman" w:eastAsia="Times New Roman" w:hAnsi="Times New Roman" w:cs="Times New Roman"/>
          <w:sz w:val="24"/>
        </w:rPr>
        <w:t xml:space="preserve">, обведи в кружок. </w:t>
      </w:r>
    </w:p>
    <w:p w:rsidR="00496165" w:rsidRPr="00E95267" w:rsidRDefault="00496165" w:rsidP="00496165">
      <w:pPr>
        <w:spacing w:line="36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40425" cy="859021"/>
            <wp:effectExtent l="19050" t="0" r="3175" b="0"/>
            <wp:docPr id="2" name="Рисунок 1" descr="C:\Documents and Settings\1\Рабочий стол\Дистанционно 1\Дистанционно 1\4 класс\Сольфеджио\сканы\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Дистанционно 1\Дистанционно 1\4 класс\Сольфеджио\сканы\1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65" w:rsidRDefault="00496165" w:rsidP="00496165">
      <w:pPr>
        <w:spacing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все п</w:t>
      </w:r>
      <w:r w:rsidRPr="006936D3">
        <w:rPr>
          <w:rFonts w:ascii="Times New Roman" w:hAnsi="Times New Roman" w:cs="Times New Roman"/>
          <w:sz w:val="24"/>
          <w:szCs w:val="24"/>
        </w:rPr>
        <w:t xml:space="preserve">исьменные задания надо </w:t>
      </w:r>
      <w:proofErr w:type="gramStart"/>
      <w:r w:rsidRPr="006936D3">
        <w:rPr>
          <w:rFonts w:ascii="Times New Roman" w:hAnsi="Times New Roman" w:cs="Times New Roman"/>
          <w:sz w:val="24"/>
          <w:szCs w:val="24"/>
        </w:rPr>
        <w:t>сфотографировать</w:t>
      </w:r>
      <w:proofErr w:type="gramEnd"/>
      <w:r w:rsidRPr="006936D3">
        <w:rPr>
          <w:rFonts w:ascii="Times New Roman" w:hAnsi="Times New Roman" w:cs="Times New Roman"/>
          <w:sz w:val="24"/>
          <w:szCs w:val="24"/>
        </w:rPr>
        <w:t xml:space="preserve"> и отправь на проверку.</w:t>
      </w:r>
    </w:p>
    <w:p w:rsidR="00496165" w:rsidRPr="006936D3" w:rsidRDefault="00496165" w:rsidP="00496165">
      <w:pPr>
        <w:spacing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496165" w:rsidRPr="006936D3" w:rsidRDefault="00496165" w:rsidP="00496165">
      <w:pPr>
        <w:spacing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744B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Подбери на инструменте</w:t>
      </w:r>
      <w:r w:rsidRPr="005744B0">
        <w:rPr>
          <w:rFonts w:ascii="Times New Roman" w:hAnsi="Times New Roman" w:cs="Times New Roman"/>
          <w:sz w:val="24"/>
          <w:szCs w:val="24"/>
        </w:rPr>
        <w:t xml:space="preserve"> №115 в тональност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фа минор. </w:t>
      </w:r>
      <w:r>
        <w:rPr>
          <w:rFonts w:ascii="Times New Roman" w:hAnsi="Times New Roman" w:cs="Times New Roman"/>
          <w:sz w:val="24"/>
          <w:szCs w:val="24"/>
        </w:rPr>
        <w:t>Как ты понял, т</w:t>
      </w:r>
      <w:r w:rsidRPr="00C03A98">
        <w:rPr>
          <w:rFonts w:ascii="Times New Roman" w:hAnsi="Times New Roman" w:cs="Times New Roman"/>
          <w:sz w:val="24"/>
          <w:szCs w:val="24"/>
        </w:rPr>
        <w:t>ональность №115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ля минор (гармонический). </w:t>
      </w:r>
      <w:r w:rsidRPr="00C03A98">
        <w:rPr>
          <w:rFonts w:ascii="Times New Roman" w:hAnsi="Times New Roman" w:cs="Times New Roman"/>
          <w:sz w:val="24"/>
          <w:szCs w:val="24"/>
        </w:rPr>
        <w:t xml:space="preserve">Начинается мелодия с ноты ля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03A98">
        <w:rPr>
          <w:rFonts w:ascii="Times New Roman" w:hAnsi="Times New Roman" w:cs="Times New Roman"/>
          <w:sz w:val="24"/>
          <w:szCs w:val="24"/>
        </w:rPr>
        <w:t xml:space="preserve"> с </w:t>
      </w:r>
      <w:r w:rsidRPr="00C03A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03A98">
        <w:rPr>
          <w:rFonts w:ascii="Times New Roman" w:hAnsi="Times New Roman" w:cs="Times New Roman"/>
          <w:sz w:val="24"/>
          <w:szCs w:val="24"/>
        </w:rPr>
        <w:t xml:space="preserve"> ступени. Значит, в фа миноре мелодия будет начинаться </w:t>
      </w:r>
      <w:r>
        <w:rPr>
          <w:rFonts w:ascii="Times New Roman" w:hAnsi="Times New Roman" w:cs="Times New Roman"/>
          <w:sz w:val="24"/>
          <w:szCs w:val="24"/>
        </w:rPr>
        <w:t xml:space="preserve">тоже </w:t>
      </w:r>
      <w:r w:rsidRPr="00C03A98">
        <w:rPr>
          <w:rFonts w:ascii="Times New Roman" w:hAnsi="Times New Roman" w:cs="Times New Roman"/>
          <w:sz w:val="24"/>
          <w:szCs w:val="24"/>
        </w:rPr>
        <w:t xml:space="preserve">с </w:t>
      </w:r>
      <w:r w:rsidRPr="00C03A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03A98">
        <w:rPr>
          <w:rFonts w:ascii="Times New Roman" w:hAnsi="Times New Roman" w:cs="Times New Roman"/>
          <w:sz w:val="24"/>
          <w:szCs w:val="24"/>
        </w:rPr>
        <w:t xml:space="preserve"> ступени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3A98">
        <w:rPr>
          <w:rFonts w:ascii="Times New Roman" w:hAnsi="Times New Roman" w:cs="Times New Roman"/>
          <w:sz w:val="24"/>
          <w:szCs w:val="24"/>
        </w:rPr>
        <w:t xml:space="preserve">с ноты фа. </w:t>
      </w:r>
      <w:r>
        <w:rPr>
          <w:rFonts w:ascii="Times New Roman" w:hAnsi="Times New Roman" w:cs="Times New Roman"/>
          <w:sz w:val="24"/>
          <w:szCs w:val="24"/>
        </w:rPr>
        <w:t xml:space="preserve">Не забудь про гармонический вид минора -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936D3">
        <w:rPr>
          <w:rFonts w:ascii="Times New Roman" w:hAnsi="Times New Roman" w:cs="Times New Roman"/>
          <w:sz w:val="24"/>
          <w:szCs w:val="24"/>
        </w:rPr>
        <w:t xml:space="preserve"> # </w:t>
      </w:r>
      <w:r>
        <w:rPr>
          <w:rFonts w:ascii="Times New Roman" w:hAnsi="Times New Roman" w:cs="Times New Roman"/>
          <w:sz w:val="24"/>
          <w:szCs w:val="24"/>
        </w:rPr>
        <w:t xml:space="preserve">ступень. В фа миноре  это нота </w:t>
      </w:r>
      <w:r w:rsidRPr="006936D3">
        <w:rPr>
          <w:rFonts w:ascii="Times New Roman" w:hAnsi="Times New Roman" w:cs="Times New Roman"/>
          <w:b/>
          <w:sz w:val="24"/>
          <w:szCs w:val="24"/>
        </w:rPr>
        <w:t>ми-бекар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4BE" w:rsidRDefault="00BC04BE" w:rsidP="00A31625">
      <w:pPr>
        <w:spacing w:line="360" w:lineRule="auto"/>
        <w:ind w:left="-993"/>
        <w:rPr>
          <w:rFonts w:ascii="Times New Roman" w:eastAsia="Times New Roman" w:hAnsi="Times New Roman" w:cs="Times New Roman"/>
          <w:sz w:val="24"/>
        </w:rPr>
      </w:pPr>
    </w:p>
    <w:p w:rsidR="00A90B0C" w:rsidRDefault="00A90B0C" w:rsidP="00935D85">
      <w:pPr>
        <w:spacing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5744B0" w:rsidRPr="005744B0" w:rsidRDefault="005744B0" w:rsidP="00E95267">
      <w:pPr>
        <w:spacing w:line="360" w:lineRule="auto"/>
        <w:ind w:left="-993"/>
        <w:jc w:val="both"/>
        <w:rPr>
          <w:rFonts w:ascii="Times New Roman" w:eastAsia="Times New Roman" w:hAnsi="Times New Roman" w:cs="Times New Roman"/>
          <w:sz w:val="24"/>
        </w:rPr>
      </w:pPr>
    </w:p>
    <w:p w:rsidR="000279D9" w:rsidRPr="00935D85" w:rsidRDefault="000279D9" w:rsidP="00935D85">
      <w:pPr>
        <w:spacing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sectPr w:rsidR="000279D9" w:rsidRPr="00935D85" w:rsidSect="0061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1A9"/>
    <w:rsid w:val="00017E3A"/>
    <w:rsid w:val="000279D9"/>
    <w:rsid w:val="000369FA"/>
    <w:rsid w:val="001C6E51"/>
    <w:rsid w:val="001F6D1D"/>
    <w:rsid w:val="002A6161"/>
    <w:rsid w:val="00370967"/>
    <w:rsid w:val="00496165"/>
    <w:rsid w:val="00510C0B"/>
    <w:rsid w:val="005361A9"/>
    <w:rsid w:val="00557813"/>
    <w:rsid w:val="005744B0"/>
    <w:rsid w:val="005F0EA4"/>
    <w:rsid w:val="00610D3C"/>
    <w:rsid w:val="006735D7"/>
    <w:rsid w:val="006936D3"/>
    <w:rsid w:val="006A63B1"/>
    <w:rsid w:val="007B0543"/>
    <w:rsid w:val="008109CD"/>
    <w:rsid w:val="00844D5F"/>
    <w:rsid w:val="00935D85"/>
    <w:rsid w:val="00A31625"/>
    <w:rsid w:val="00A65BA3"/>
    <w:rsid w:val="00A90B0C"/>
    <w:rsid w:val="00BC04BE"/>
    <w:rsid w:val="00C03A98"/>
    <w:rsid w:val="00E95267"/>
    <w:rsid w:val="00F46BC6"/>
    <w:rsid w:val="00FA5016"/>
    <w:rsid w:val="00FE7D6A"/>
    <w:rsid w:val="00FF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1EE04-71C6-4D0C-9890-5680B720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19</cp:revision>
  <dcterms:created xsi:type="dcterms:W3CDTF">2020-04-07T08:14:00Z</dcterms:created>
  <dcterms:modified xsi:type="dcterms:W3CDTF">2020-04-16T13:02:00Z</dcterms:modified>
</cp:coreProperties>
</file>