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03F5" w:rsidRDefault="000503F5" w:rsidP="000503F5">
      <w:pPr>
        <w:pStyle w:val="1"/>
        <w:spacing w:before="0" w:line="240" w:lineRule="auto"/>
        <w:contextualSpacing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935E67">
        <w:rPr>
          <w:rFonts w:ascii="Times New Roman" w:hAnsi="Times New Roman" w:cs="Times New Roman"/>
          <w:bCs w:val="0"/>
          <w:color w:val="auto"/>
          <w:sz w:val="24"/>
          <w:szCs w:val="24"/>
        </w:rPr>
        <w:t>ЗАДАНИЯ</w:t>
      </w: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ПО СУММАТИВНОМУ ОЦЕНИВАНИЮ ЗА 3 </w:t>
      </w:r>
      <w:r w:rsidRPr="00935E67">
        <w:rPr>
          <w:rFonts w:ascii="Times New Roman" w:hAnsi="Times New Roman" w:cs="Times New Roman"/>
          <w:bCs w:val="0"/>
          <w:color w:val="auto"/>
          <w:sz w:val="24"/>
          <w:szCs w:val="24"/>
        </w:rPr>
        <w:t>ЧЕТВЕРТЬ</w:t>
      </w:r>
    </w:p>
    <w:p w:rsidR="000503F5" w:rsidRPr="00703644" w:rsidRDefault="000503F5" w:rsidP="000503F5">
      <w:pPr>
        <w:pStyle w:val="1"/>
        <w:spacing w:before="0" w:line="240" w:lineRule="auto"/>
        <w:contextualSpacing/>
        <w:jc w:val="center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935E67">
        <w:rPr>
          <w:rFonts w:ascii="Times New Roman" w:hAnsi="Times New Roman"/>
          <w:color w:val="000000" w:themeColor="text1"/>
          <w:sz w:val="24"/>
          <w:szCs w:val="24"/>
          <w:lang w:val="kk-KZ"/>
        </w:rPr>
        <w:t>Суммативное оценивание за раздел «</w:t>
      </w:r>
      <w:r w:rsidRPr="002418F3">
        <w:rPr>
          <w:rFonts w:ascii="Times New Roman" w:hAnsi="Times New Roman"/>
          <w:color w:val="auto"/>
          <w:sz w:val="24"/>
          <w:szCs w:val="24"/>
        </w:rPr>
        <w:t>Процессы в живой и неживой природе»</w:t>
      </w:r>
      <w:r>
        <w:rPr>
          <w:rFonts w:ascii="Times New Roman" w:eastAsia="Consolas" w:hAnsi="Times New Roman"/>
          <w:color w:val="000000" w:themeColor="text1"/>
          <w:sz w:val="24"/>
          <w:szCs w:val="24"/>
          <w:lang w:val="kk-KZ"/>
        </w:rPr>
        <w:t xml:space="preserve"> (СОР -3</w:t>
      </w:r>
      <w:r w:rsidRPr="00935E67">
        <w:rPr>
          <w:rFonts w:ascii="Times New Roman" w:eastAsia="Consolas" w:hAnsi="Times New Roman"/>
          <w:color w:val="000000" w:themeColor="text1"/>
          <w:sz w:val="24"/>
          <w:szCs w:val="24"/>
          <w:lang w:val="kk-KZ"/>
        </w:rPr>
        <w:t>)</w:t>
      </w:r>
    </w:p>
    <w:p w:rsidR="000503F5" w:rsidRPr="001D6204" w:rsidRDefault="000503F5" w:rsidP="000503F5">
      <w:pPr>
        <w:spacing w:line="240" w:lineRule="auto"/>
        <w:contextualSpacing/>
        <w:rPr>
          <w:lang w:val="kk-KZ" w:eastAsia="en-US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851"/>
        <w:gridCol w:w="6627"/>
      </w:tblGrid>
      <w:tr w:rsidR="000503F5" w:rsidRPr="002418F3" w:rsidTr="0031589F">
        <w:tc>
          <w:tcPr>
            <w:tcW w:w="2376" w:type="dxa"/>
          </w:tcPr>
          <w:p w:rsidR="000503F5" w:rsidRPr="002418F3" w:rsidRDefault="000503F5" w:rsidP="0031589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18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Тема</w:t>
            </w:r>
          </w:p>
        </w:tc>
        <w:tc>
          <w:tcPr>
            <w:tcW w:w="7478" w:type="dxa"/>
            <w:gridSpan w:val="2"/>
          </w:tcPr>
          <w:p w:rsidR="000503F5" w:rsidRPr="002418F3" w:rsidRDefault="000503F5" w:rsidP="0031589F">
            <w:pPr>
              <w:tabs>
                <w:tab w:val="left" w:pos="23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418F3">
              <w:rPr>
                <w:rStyle w:val="A64"/>
                <w:rFonts w:ascii="Times New Roman" w:hAnsi="Times New Roman" w:cs="Times New Roman"/>
                <w:sz w:val="20"/>
                <w:szCs w:val="20"/>
              </w:rPr>
              <w:t>Круговорот веществ в природе.</w:t>
            </w:r>
            <w:r w:rsidRPr="002418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18F3">
              <w:rPr>
                <w:rStyle w:val="A64"/>
                <w:rFonts w:ascii="Times New Roman" w:hAnsi="Times New Roman" w:cs="Times New Roman"/>
                <w:sz w:val="20"/>
                <w:szCs w:val="20"/>
              </w:rPr>
              <w:t>Горообразование. Выветривание. Свойства живых организмов</w:t>
            </w:r>
            <w:r w:rsidRPr="002418F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418F3">
              <w:rPr>
                <w:rStyle w:val="A64"/>
                <w:rFonts w:ascii="Times New Roman" w:hAnsi="Times New Roman" w:cs="Times New Roman"/>
                <w:sz w:val="20"/>
                <w:szCs w:val="20"/>
              </w:rPr>
              <w:t>Уровни организации живых организмов.</w:t>
            </w:r>
            <w:r w:rsidRPr="002418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18F3">
              <w:rPr>
                <w:rStyle w:val="A64"/>
                <w:rFonts w:ascii="Times New Roman" w:hAnsi="Times New Roman" w:cs="Times New Roman"/>
                <w:sz w:val="20"/>
                <w:szCs w:val="20"/>
              </w:rPr>
              <w:t>Микроскопические исследования живых организмов.</w:t>
            </w:r>
            <w:r>
              <w:rPr>
                <w:rStyle w:val="A64"/>
                <w:rFonts w:ascii="Times New Roman" w:hAnsi="Times New Roman" w:cs="Times New Roman"/>
                <w:sz w:val="20"/>
                <w:szCs w:val="20"/>
              </w:rPr>
              <w:t xml:space="preserve"> Фотосинтез.</w:t>
            </w:r>
          </w:p>
        </w:tc>
      </w:tr>
      <w:tr w:rsidR="000503F5" w:rsidRPr="002418F3" w:rsidTr="0031589F">
        <w:tc>
          <w:tcPr>
            <w:tcW w:w="2376" w:type="dxa"/>
            <w:vMerge w:val="restart"/>
          </w:tcPr>
          <w:p w:rsidR="000503F5" w:rsidRPr="002418F3" w:rsidRDefault="000503F5" w:rsidP="0031589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18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Цель обучения</w:t>
            </w:r>
          </w:p>
          <w:p w:rsidR="000503F5" w:rsidRPr="002418F3" w:rsidRDefault="000503F5" w:rsidP="0031589F">
            <w:pPr>
              <w:jc w:val="both"/>
              <w:rPr>
                <w:rFonts w:ascii="Times New Roman" w:eastAsia="Consolas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03F5" w:rsidRPr="002418F3" w:rsidRDefault="000503F5" w:rsidP="0031589F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18F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5.4.1.1</w:t>
            </w:r>
          </w:p>
        </w:tc>
        <w:tc>
          <w:tcPr>
            <w:tcW w:w="6627" w:type="dxa"/>
            <w:tcBorders>
              <w:left w:val="single" w:sz="4" w:space="0" w:color="auto"/>
            </w:tcBorders>
          </w:tcPr>
          <w:p w:rsidR="000503F5" w:rsidRPr="002418F3" w:rsidRDefault="000503F5" w:rsidP="0031589F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18F3">
              <w:rPr>
                <w:rFonts w:ascii="Times New Roman" w:eastAsia="Times New Roman" w:hAnsi="Times New Roman" w:cs="Times New Roman"/>
                <w:sz w:val="20"/>
                <w:szCs w:val="20"/>
              </w:rPr>
              <w:t>называть процессы, происходящие в неживой природе (круговорот веществ в природе, выветривание, горообразование, климатические процессы).</w:t>
            </w:r>
          </w:p>
        </w:tc>
      </w:tr>
      <w:tr w:rsidR="000503F5" w:rsidRPr="002418F3" w:rsidTr="0031589F">
        <w:tc>
          <w:tcPr>
            <w:tcW w:w="2376" w:type="dxa"/>
            <w:vMerge/>
          </w:tcPr>
          <w:p w:rsidR="000503F5" w:rsidRPr="002418F3" w:rsidRDefault="000503F5" w:rsidP="0031589F">
            <w:pPr>
              <w:jc w:val="both"/>
              <w:rPr>
                <w:rFonts w:ascii="Times New Roman" w:eastAsia="Consolas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03F5" w:rsidRPr="002418F3" w:rsidRDefault="000503F5" w:rsidP="0031589F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18F3">
              <w:rPr>
                <w:rFonts w:ascii="Times New Roman" w:hAnsi="Times New Roman" w:cs="Times New Roman"/>
                <w:sz w:val="20"/>
                <w:szCs w:val="20"/>
              </w:rPr>
              <w:t>5.4.2.2</w:t>
            </w:r>
          </w:p>
        </w:tc>
        <w:tc>
          <w:tcPr>
            <w:tcW w:w="6627" w:type="dxa"/>
            <w:tcBorders>
              <w:left w:val="single" w:sz="4" w:space="0" w:color="auto"/>
            </w:tcBorders>
          </w:tcPr>
          <w:p w:rsidR="000503F5" w:rsidRPr="002418F3" w:rsidRDefault="000503F5" w:rsidP="0031589F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18F3">
              <w:rPr>
                <w:rFonts w:ascii="Times New Roman" w:hAnsi="Times New Roman" w:cs="Times New Roman"/>
                <w:sz w:val="20"/>
                <w:szCs w:val="20"/>
              </w:rPr>
              <w:t>описывать уровни организации живых организмов</w:t>
            </w:r>
          </w:p>
        </w:tc>
      </w:tr>
      <w:tr w:rsidR="000503F5" w:rsidRPr="002418F3" w:rsidTr="0031589F">
        <w:trPr>
          <w:trHeight w:val="225"/>
        </w:trPr>
        <w:tc>
          <w:tcPr>
            <w:tcW w:w="2376" w:type="dxa"/>
            <w:vMerge/>
          </w:tcPr>
          <w:p w:rsidR="000503F5" w:rsidRPr="002418F3" w:rsidRDefault="000503F5" w:rsidP="0031589F">
            <w:pPr>
              <w:jc w:val="both"/>
              <w:rPr>
                <w:rFonts w:ascii="Times New Roman" w:eastAsia="Consolas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03F5" w:rsidRPr="002418F3" w:rsidRDefault="000503F5" w:rsidP="0031589F">
            <w:pPr>
              <w:keepNext/>
              <w:keepLines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18F3">
              <w:rPr>
                <w:rFonts w:ascii="Times New Roman" w:hAnsi="Times New Roman" w:cs="Times New Roman"/>
                <w:sz w:val="20"/>
                <w:szCs w:val="20"/>
              </w:rPr>
              <w:t>5.4.2.</w:t>
            </w:r>
            <w:r w:rsidRPr="002418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6627" w:type="dxa"/>
            <w:tcBorders>
              <w:left w:val="single" w:sz="4" w:space="0" w:color="auto"/>
            </w:tcBorders>
          </w:tcPr>
          <w:p w:rsidR="000503F5" w:rsidRPr="00B934E4" w:rsidRDefault="000503F5" w:rsidP="0031589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18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proofErr w:type="spellStart"/>
            <w:r w:rsidRPr="002418F3">
              <w:rPr>
                <w:rFonts w:ascii="Times New Roman" w:hAnsi="Times New Roman" w:cs="Times New Roman"/>
                <w:sz w:val="20"/>
                <w:szCs w:val="20"/>
              </w:rPr>
              <w:t>рименять</w:t>
            </w:r>
            <w:proofErr w:type="spellEnd"/>
            <w:r w:rsidRPr="002418F3">
              <w:rPr>
                <w:rFonts w:ascii="Times New Roman" w:hAnsi="Times New Roman" w:cs="Times New Roman"/>
                <w:sz w:val="20"/>
                <w:szCs w:val="20"/>
              </w:rPr>
              <w:t xml:space="preserve"> правила работы с </w:t>
            </w:r>
            <w:r w:rsidRPr="002418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</w:t>
            </w:r>
            <w:proofErr w:type="spellStart"/>
            <w:r w:rsidRPr="002418F3">
              <w:rPr>
                <w:rFonts w:ascii="Times New Roman" w:hAnsi="Times New Roman" w:cs="Times New Roman"/>
                <w:sz w:val="20"/>
                <w:szCs w:val="20"/>
              </w:rPr>
              <w:t>икроскопом</w:t>
            </w:r>
            <w:proofErr w:type="spellEnd"/>
          </w:p>
        </w:tc>
      </w:tr>
      <w:tr w:rsidR="000503F5" w:rsidRPr="002418F3" w:rsidTr="0031589F">
        <w:trPr>
          <w:trHeight w:val="220"/>
        </w:trPr>
        <w:tc>
          <w:tcPr>
            <w:tcW w:w="2376" w:type="dxa"/>
            <w:vMerge/>
          </w:tcPr>
          <w:p w:rsidR="000503F5" w:rsidRPr="002418F3" w:rsidRDefault="000503F5" w:rsidP="0031589F">
            <w:pPr>
              <w:jc w:val="both"/>
              <w:rPr>
                <w:rFonts w:eastAsia="Consolas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0503F5" w:rsidRPr="009B01DC" w:rsidRDefault="000503F5" w:rsidP="0031589F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9B01DC">
              <w:rPr>
                <w:rFonts w:ascii="Times New Roman" w:hAnsi="Times New Roman" w:cs="Times New Roman"/>
                <w:sz w:val="20"/>
                <w:szCs w:val="20"/>
              </w:rPr>
              <w:t>5.4.2.5</w:t>
            </w:r>
          </w:p>
        </w:tc>
        <w:tc>
          <w:tcPr>
            <w:tcW w:w="6627" w:type="dxa"/>
            <w:tcBorders>
              <w:left w:val="single" w:sz="4" w:space="0" w:color="auto"/>
            </w:tcBorders>
          </w:tcPr>
          <w:p w:rsidR="000503F5" w:rsidRPr="009B01DC" w:rsidRDefault="000503F5" w:rsidP="0031589F">
            <w:pPr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объясняет</w:t>
            </w:r>
            <w:r w:rsidRPr="009B01DC">
              <w:rPr>
                <w:rFonts w:ascii="Times New Roman" w:hAnsi="Times New Roman" w:cs="Times New Roman"/>
                <w:sz w:val="20"/>
                <w:szCs w:val="20"/>
              </w:rPr>
              <w:t xml:space="preserve"> процесс фотосинтеза</w:t>
            </w:r>
          </w:p>
        </w:tc>
      </w:tr>
      <w:tr w:rsidR="000503F5" w:rsidRPr="002418F3" w:rsidTr="0031589F">
        <w:tc>
          <w:tcPr>
            <w:tcW w:w="2376" w:type="dxa"/>
          </w:tcPr>
          <w:p w:rsidR="000503F5" w:rsidRPr="002418F3" w:rsidRDefault="000503F5" w:rsidP="0031589F">
            <w:pPr>
              <w:jc w:val="both"/>
              <w:rPr>
                <w:rFonts w:ascii="Times New Roman" w:eastAsia="Consolas" w:hAnsi="Times New Roman" w:cs="Times New Roman"/>
                <w:sz w:val="20"/>
                <w:szCs w:val="20"/>
                <w:lang w:val="kk-KZ"/>
              </w:rPr>
            </w:pPr>
            <w:r w:rsidRPr="002418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Критерий оценивания</w:t>
            </w:r>
          </w:p>
        </w:tc>
        <w:tc>
          <w:tcPr>
            <w:tcW w:w="7478" w:type="dxa"/>
            <w:gridSpan w:val="2"/>
          </w:tcPr>
          <w:p w:rsidR="000503F5" w:rsidRDefault="000503F5" w:rsidP="0031589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533EB0">
              <w:rPr>
                <w:rFonts w:ascii="Times New Roman" w:hAnsi="Times New Roman" w:cs="Times New Roman"/>
                <w:i/>
                <w:sz w:val="20"/>
                <w:szCs w:val="20"/>
              </w:rPr>
              <w:t>Обучающийся:</w:t>
            </w:r>
            <w:r w:rsidRPr="00533EB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0503F5" w:rsidRPr="00AA5459" w:rsidRDefault="000503F5" w:rsidP="0031589F">
            <w:pPr>
              <w:pStyle w:val="a3"/>
              <w:numPr>
                <w:ilvl w:val="0"/>
                <w:numId w:val="2"/>
              </w:numPr>
              <w:jc w:val="both"/>
              <w:rPr>
                <w:i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о</w:t>
            </w:r>
            <w:r w:rsidRPr="00AA5459">
              <w:rPr>
                <w:rFonts w:eastAsia="Times New Roman"/>
                <w:bCs/>
                <w:sz w:val="20"/>
                <w:szCs w:val="20"/>
              </w:rPr>
              <w:t>пределяет процесс</w:t>
            </w:r>
            <w:r>
              <w:rPr>
                <w:rFonts w:eastAsia="Times New Roman"/>
                <w:bCs/>
                <w:sz w:val="20"/>
                <w:szCs w:val="20"/>
              </w:rPr>
              <w:t xml:space="preserve">ы, происходящие в живой и не живой природе </w:t>
            </w:r>
          </w:p>
          <w:p w:rsidR="000503F5" w:rsidRPr="00533EB0" w:rsidRDefault="000503F5" w:rsidP="0031589F">
            <w:pPr>
              <w:pStyle w:val="a3"/>
              <w:numPr>
                <w:ilvl w:val="0"/>
                <w:numId w:val="1"/>
              </w:numPr>
              <w:jc w:val="both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х</w:t>
            </w:r>
            <w:r w:rsidRPr="00533EB0">
              <w:rPr>
                <w:rFonts w:eastAsia="Times New Roman"/>
                <w:bCs/>
                <w:sz w:val="20"/>
                <w:szCs w:val="20"/>
              </w:rPr>
              <w:t>арактеризует уровни организации живых организмов</w:t>
            </w:r>
            <w:r w:rsidRPr="00533EB0">
              <w:rPr>
                <w:rFonts w:eastAsia="Times New Roman"/>
                <w:bCs/>
                <w:sz w:val="20"/>
                <w:szCs w:val="20"/>
              </w:rPr>
              <w:tab/>
            </w:r>
            <w:r w:rsidRPr="00533EB0">
              <w:rPr>
                <w:rFonts w:eastAsia="Times New Roman"/>
                <w:bCs/>
                <w:sz w:val="20"/>
                <w:szCs w:val="20"/>
              </w:rPr>
              <w:tab/>
            </w:r>
          </w:p>
          <w:p w:rsidR="000503F5" w:rsidRDefault="000503F5" w:rsidP="0031589F">
            <w:pPr>
              <w:pStyle w:val="a3"/>
              <w:numPr>
                <w:ilvl w:val="0"/>
                <w:numId w:val="1"/>
              </w:numPr>
              <w:jc w:val="both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н</w:t>
            </w:r>
            <w:r w:rsidRPr="00533EB0">
              <w:rPr>
                <w:rFonts w:eastAsia="Times New Roman"/>
                <w:bCs/>
                <w:sz w:val="20"/>
                <w:szCs w:val="20"/>
              </w:rPr>
              <w:t xml:space="preserve">азывает части микроскопа и </w:t>
            </w:r>
            <w:r>
              <w:rPr>
                <w:rFonts w:eastAsia="Times New Roman"/>
                <w:bCs/>
                <w:sz w:val="20"/>
                <w:szCs w:val="20"/>
              </w:rPr>
              <w:t>функции каждой из них</w:t>
            </w:r>
          </w:p>
          <w:p w:rsidR="000503F5" w:rsidRPr="00B934E4" w:rsidRDefault="000503F5" w:rsidP="0031589F">
            <w:pPr>
              <w:pStyle w:val="a3"/>
              <w:numPr>
                <w:ilvl w:val="0"/>
                <w:numId w:val="1"/>
              </w:numPr>
              <w:jc w:val="both"/>
              <w:rPr>
                <w:rFonts w:eastAsia="Times New Roman"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объясняет</w:t>
            </w:r>
            <w:r w:rsidRPr="009B01DC">
              <w:rPr>
                <w:sz w:val="20"/>
                <w:szCs w:val="20"/>
              </w:rPr>
              <w:t xml:space="preserve"> процесс фотосинтеза</w:t>
            </w:r>
            <w:r>
              <w:rPr>
                <w:sz w:val="20"/>
                <w:szCs w:val="20"/>
              </w:rPr>
              <w:t xml:space="preserve"> и его значении для жизни на Земле</w:t>
            </w:r>
          </w:p>
        </w:tc>
      </w:tr>
      <w:tr w:rsidR="000503F5" w:rsidRPr="002418F3" w:rsidTr="0031589F">
        <w:tc>
          <w:tcPr>
            <w:tcW w:w="2376" w:type="dxa"/>
          </w:tcPr>
          <w:p w:rsidR="000503F5" w:rsidRPr="002418F3" w:rsidRDefault="000503F5" w:rsidP="0031589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18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Уровень мыслительных навыков </w:t>
            </w:r>
          </w:p>
        </w:tc>
        <w:tc>
          <w:tcPr>
            <w:tcW w:w="7478" w:type="dxa"/>
            <w:gridSpan w:val="2"/>
          </w:tcPr>
          <w:p w:rsidR="000503F5" w:rsidRPr="001C35B1" w:rsidRDefault="000503F5" w:rsidP="0031589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13233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Знание и понимание. Применение.</w:t>
            </w:r>
            <w:r w:rsidRPr="001C35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0503F5" w:rsidRPr="001C35B1" w:rsidRDefault="000503F5" w:rsidP="0031589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C35B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Навыки высокого порядка</w:t>
            </w:r>
          </w:p>
        </w:tc>
      </w:tr>
      <w:tr w:rsidR="000503F5" w:rsidRPr="002418F3" w:rsidTr="0031589F">
        <w:tc>
          <w:tcPr>
            <w:tcW w:w="2376" w:type="dxa"/>
          </w:tcPr>
          <w:p w:rsidR="000503F5" w:rsidRPr="002418F3" w:rsidRDefault="000503F5" w:rsidP="0031589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418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Время выполнения </w:t>
            </w:r>
          </w:p>
        </w:tc>
        <w:tc>
          <w:tcPr>
            <w:tcW w:w="7478" w:type="dxa"/>
            <w:gridSpan w:val="2"/>
          </w:tcPr>
          <w:p w:rsidR="000503F5" w:rsidRPr="002418F3" w:rsidRDefault="000503F5" w:rsidP="0031589F">
            <w:pPr>
              <w:jc w:val="both"/>
              <w:rPr>
                <w:rFonts w:ascii="Times New Roman" w:eastAsia="Consolas" w:hAnsi="Times New Roman" w:cs="Times New Roman"/>
                <w:sz w:val="20"/>
                <w:szCs w:val="20"/>
                <w:lang w:val="kk-KZ"/>
              </w:rPr>
            </w:pPr>
            <w:r w:rsidRPr="002418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 минут</w:t>
            </w:r>
          </w:p>
        </w:tc>
      </w:tr>
    </w:tbl>
    <w:p w:rsidR="000503F5" w:rsidRDefault="000503F5" w:rsidP="000503F5">
      <w:pPr>
        <w:contextualSpacing/>
        <w:rPr>
          <w:rFonts w:eastAsia="Times New Roman"/>
          <w:b/>
          <w:bCs/>
          <w:sz w:val="24"/>
          <w:szCs w:val="24"/>
          <w:u w:val="single"/>
        </w:rPr>
      </w:pPr>
    </w:p>
    <w:p w:rsidR="000503F5" w:rsidRPr="00703644" w:rsidRDefault="000503F5" w:rsidP="000503F5">
      <w:pPr>
        <w:contextualSpacing/>
        <w:rPr>
          <w:rFonts w:ascii="Times New Roman" w:eastAsia="Times New Roman" w:hAnsi="Times New Roman" w:cs="Times New Roman"/>
          <w:b/>
          <w:bCs/>
          <w:u w:val="single"/>
        </w:rPr>
      </w:pPr>
      <w:r w:rsidRPr="00703644">
        <w:rPr>
          <w:rFonts w:ascii="Times New Roman" w:eastAsia="Times New Roman" w:hAnsi="Times New Roman" w:cs="Times New Roman"/>
          <w:b/>
          <w:bCs/>
          <w:u w:val="single"/>
        </w:rPr>
        <w:t>Вариант-</w:t>
      </w:r>
      <w:r w:rsidRPr="00703644">
        <w:rPr>
          <w:rFonts w:ascii="Times New Roman" w:eastAsia="Times New Roman" w:hAnsi="Times New Roman" w:cs="Times New Roman"/>
          <w:b/>
          <w:bCs/>
          <w:u w:val="single"/>
          <w:lang w:val="en-US"/>
        </w:rPr>
        <w:t>I</w:t>
      </w:r>
    </w:p>
    <w:p w:rsidR="000503F5" w:rsidRPr="00703644" w:rsidRDefault="000503F5" w:rsidP="000503F5">
      <w:pPr>
        <w:contextualSpacing/>
        <w:rPr>
          <w:rFonts w:ascii="Times New Roman" w:eastAsia="Times New Roman" w:hAnsi="Times New Roman" w:cs="Times New Roman"/>
          <w:b/>
          <w:bCs/>
        </w:rPr>
      </w:pPr>
      <w:r w:rsidRPr="00703644">
        <w:rPr>
          <w:rFonts w:ascii="Times New Roman" w:eastAsia="Times New Roman" w:hAnsi="Times New Roman" w:cs="Times New Roman"/>
          <w:b/>
          <w:bCs/>
        </w:rPr>
        <w:t>Задание1.</w:t>
      </w:r>
    </w:p>
    <w:p w:rsidR="000503F5" w:rsidRPr="00703644" w:rsidRDefault="000503F5" w:rsidP="000503F5">
      <w:pPr>
        <w:contextualSpacing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  <w:noProof/>
        </w:rPr>
        <w:drawing>
          <wp:anchor distT="0" distB="0" distL="114300" distR="114300" simplePos="0" relativeHeight="251659264" behindDoc="1" locked="0" layoutInCell="1" allowOverlap="1" wp14:anchorId="00277CA8" wp14:editId="05E5F521">
            <wp:simplePos x="0" y="0"/>
            <wp:positionH relativeFrom="column">
              <wp:posOffset>-28575</wp:posOffset>
            </wp:positionH>
            <wp:positionV relativeFrom="paragraph">
              <wp:posOffset>258445</wp:posOffset>
            </wp:positionV>
            <wp:extent cx="1866900" cy="1390650"/>
            <wp:effectExtent l="19050" t="19050" r="19050" b="19050"/>
            <wp:wrapTight wrapText="bothSides">
              <wp:wrapPolygon edited="0">
                <wp:start x="-220" y="-296"/>
                <wp:lineTo x="-220" y="21896"/>
                <wp:lineTo x="21820" y="21896"/>
                <wp:lineTo x="21820" y="-296"/>
                <wp:lineTo x="-220" y="-296"/>
              </wp:wrapPolygon>
            </wp:wrapTight>
            <wp:docPr id="2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8060" t="24501" r="50096" b="50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390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61F99A07" wp14:editId="3F96D8BE">
            <wp:simplePos x="0" y="0"/>
            <wp:positionH relativeFrom="column">
              <wp:posOffset>2105025</wp:posOffset>
            </wp:positionH>
            <wp:positionV relativeFrom="paragraph">
              <wp:posOffset>258445</wp:posOffset>
            </wp:positionV>
            <wp:extent cx="1914525" cy="1409700"/>
            <wp:effectExtent l="19050" t="19050" r="28575" b="19050"/>
            <wp:wrapTight wrapText="bothSides">
              <wp:wrapPolygon edited="0">
                <wp:start x="-215" y="-292"/>
                <wp:lineTo x="-215" y="21892"/>
                <wp:lineTo x="21922" y="21892"/>
                <wp:lineTo x="21922" y="-292"/>
                <wp:lineTo x="-215" y="-292"/>
              </wp:wrapPolygon>
            </wp:wrapTight>
            <wp:docPr id="2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52111" t="25926" r="26694" b="50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09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3644">
        <w:rPr>
          <w:rFonts w:ascii="Times New Roman" w:eastAsia="Times New Roman" w:hAnsi="Times New Roman" w:cs="Times New Roman"/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1905CEB0" wp14:editId="0ED6EB5D">
            <wp:simplePos x="0" y="0"/>
            <wp:positionH relativeFrom="column">
              <wp:posOffset>4276725</wp:posOffset>
            </wp:positionH>
            <wp:positionV relativeFrom="paragraph">
              <wp:posOffset>239395</wp:posOffset>
            </wp:positionV>
            <wp:extent cx="1819275" cy="1428750"/>
            <wp:effectExtent l="19050" t="19050" r="28575" b="19050"/>
            <wp:wrapTight wrapText="bothSides">
              <wp:wrapPolygon edited="0">
                <wp:start x="-226" y="-288"/>
                <wp:lineTo x="-226" y="21888"/>
                <wp:lineTo x="21939" y="21888"/>
                <wp:lineTo x="21939" y="-288"/>
                <wp:lineTo x="-226" y="-288"/>
              </wp:wrapPolygon>
            </wp:wrapTight>
            <wp:docPr id="233" name="Рисунок 7" descr="D:\Desktop\-ft_09M0W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-ft_09M0WR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428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3644">
        <w:rPr>
          <w:rFonts w:ascii="Times New Roman" w:eastAsia="Times New Roman" w:hAnsi="Times New Roman" w:cs="Times New Roman"/>
          <w:b/>
          <w:bCs/>
        </w:rPr>
        <w:t>а.</w:t>
      </w:r>
      <w:r w:rsidRPr="00703644">
        <w:rPr>
          <w:rFonts w:ascii="Times New Roman" w:eastAsia="Times New Roman" w:hAnsi="Times New Roman" w:cs="Times New Roman"/>
          <w:bCs/>
        </w:rPr>
        <w:t xml:space="preserve"> Заполните кластер «Виды круговорота веществ в природе»</w:t>
      </w:r>
    </w:p>
    <w:p w:rsidR="000503F5" w:rsidRPr="00703644" w:rsidRDefault="000503F5" w:rsidP="000503F5">
      <w:pPr>
        <w:contextualSpacing/>
        <w:rPr>
          <w:rFonts w:ascii="Times New Roman" w:eastAsia="Times New Roman" w:hAnsi="Times New Roman" w:cs="Times New Roman"/>
          <w:bCs/>
        </w:rPr>
      </w:pPr>
    </w:p>
    <w:tbl>
      <w:tblPr>
        <w:tblStyle w:val="a4"/>
        <w:tblpPr w:leftFromText="180" w:rightFromText="180" w:vertAnchor="text" w:horzAnchor="margin" w:tblpY="35"/>
        <w:tblW w:w="0" w:type="auto"/>
        <w:tblLook w:val="04A0" w:firstRow="1" w:lastRow="0" w:firstColumn="1" w:lastColumn="0" w:noHBand="0" w:noVBand="1"/>
      </w:tblPr>
      <w:tblGrid>
        <w:gridCol w:w="3085"/>
        <w:gridCol w:w="3402"/>
        <w:gridCol w:w="3260"/>
      </w:tblGrid>
      <w:tr w:rsidR="000503F5" w:rsidRPr="00703644" w:rsidTr="0031589F">
        <w:tc>
          <w:tcPr>
            <w:tcW w:w="3085" w:type="dxa"/>
          </w:tcPr>
          <w:p w:rsidR="000503F5" w:rsidRPr="00703644" w:rsidRDefault="000503F5" w:rsidP="0031589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03644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3402" w:type="dxa"/>
          </w:tcPr>
          <w:p w:rsidR="000503F5" w:rsidRPr="00703644" w:rsidRDefault="000503F5" w:rsidP="0031589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03644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  <w:tc>
          <w:tcPr>
            <w:tcW w:w="3260" w:type="dxa"/>
          </w:tcPr>
          <w:p w:rsidR="000503F5" w:rsidRPr="00703644" w:rsidRDefault="000503F5" w:rsidP="0031589F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03644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</w:p>
        </w:tc>
      </w:tr>
      <w:tr w:rsidR="000503F5" w:rsidRPr="00703644" w:rsidTr="0031589F">
        <w:trPr>
          <w:trHeight w:val="585"/>
        </w:trPr>
        <w:tc>
          <w:tcPr>
            <w:tcW w:w="3085" w:type="dxa"/>
          </w:tcPr>
          <w:p w:rsidR="000503F5" w:rsidRPr="00703644" w:rsidRDefault="000503F5" w:rsidP="0031589F">
            <w:pPr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  <w:p w:rsidR="000503F5" w:rsidRPr="00703644" w:rsidRDefault="000503F5" w:rsidP="0031589F">
            <w:pPr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402" w:type="dxa"/>
          </w:tcPr>
          <w:p w:rsidR="000503F5" w:rsidRPr="00703644" w:rsidRDefault="000503F5" w:rsidP="0031589F">
            <w:pPr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260" w:type="dxa"/>
          </w:tcPr>
          <w:p w:rsidR="000503F5" w:rsidRPr="00703644" w:rsidRDefault="000503F5" w:rsidP="0031589F">
            <w:pPr>
              <w:contextualSpacing/>
              <w:rPr>
                <w:rFonts w:ascii="Times New Roman" w:eastAsia="Times New Roman" w:hAnsi="Times New Roman" w:cs="Times New Roman"/>
                <w:bCs/>
              </w:rPr>
            </w:pPr>
          </w:p>
        </w:tc>
      </w:tr>
    </w:tbl>
    <w:p w:rsidR="000503F5" w:rsidRPr="00703644" w:rsidRDefault="000503F5" w:rsidP="000503F5">
      <w:pPr>
        <w:contextualSpacing/>
        <w:rPr>
          <w:rFonts w:ascii="Times New Roman" w:eastAsia="Times New Roman" w:hAnsi="Times New Roman" w:cs="Times New Roman"/>
          <w:b/>
          <w:bCs/>
        </w:rPr>
      </w:pPr>
    </w:p>
    <w:p w:rsidR="000503F5" w:rsidRPr="00703644" w:rsidRDefault="000503F5" w:rsidP="000503F5">
      <w:pPr>
        <w:contextualSpacing/>
        <w:rPr>
          <w:rFonts w:ascii="Times New Roman" w:eastAsia="Times New Roman" w:hAnsi="Times New Roman" w:cs="Times New Roman"/>
          <w:bCs/>
        </w:rPr>
      </w:pPr>
      <w:r w:rsidRPr="00703644">
        <w:rPr>
          <w:rFonts w:ascii="Times New Roman" w:eastAsia="Times New Roman" w:hAnsi="Times New Roman" w:cs="Times New Roman"/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661015D1" wp14:editId="1221D443">
            <wp:simplePos x="0" y="0"/>
            <wp:positionH relativeFrom="column">
              <wp:posOffset>4210050</wp:posOffset>
            </wp:positionH>
            <wp:positionV relativeFrom="paragraph">
              <wp:posOffset>19685</wp:posOffset>
            </wp:positionV>
            <wp:extent cx="2066925" cy="1506220"/>
            <wp:effectExtent l="19050" t="19050" r="28575" b="17780"/>
            <wp:wrapTight wrapText="bothSides">
              <wp:wrapPolygon edited="0">
                <wp:start x="-199" y="-273"/>
                <wp:lineTo x="-199" y="21855"/>
                <wp:lineTo x="21899" y="21855"/>
                <wp:lineTo x="21899" y="-273"/>
                <wp:lineTo x="-199" y="-273"/>
              </wp:wrapPolygon>
            </wp:wrapTight>
            <wp:docPr id="234" name="Рисунок 8" descr="D:\Desktop\img-MHSt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img-MHStuq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5062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Pr="00703644">
        <w:rPr>
          <w:rFonts w:ascii="Times New Roman" w:eastAsia="Times New Roman" w:hAnsi="Times New Roman" w:cs="Times New Roman"/>
          <w:b/>
          <w:bCs/>
          <w:lang w:val="en-US"/>
        </w:rPr>
        <w:t>b</w:t>
      </w:r>
      <w:proofErr w:type="gramEnd"/>
      <w:r w:rsidRPr="00703644">
        <w:rPr>
          <w:rFonts w:ascii="Times New Roman" w:eastAsia="Times New Roman" w:hAnsi="Times New Roman" w:cs="Times New Roman"/>
          <w:b/>
          <w:bCs/>
        </w:rPr>
        <w:t>.</w:t>
      </w:r>
      <w:r w:rsidRPr="00703644">
        <w:rPr>
          <w:rFonts w:ascii="Times New Roman" w:eastAsia="Times New Roman" w:hAnsi="Times New Roman" w:cs="Times New Roman"/>
          <w:bCs/>
        </w:rPr>
        <w:t xml:space="preserve"> Составьте </w:t>
      </w:r>
      <w:proofErr w:type="spellStart"/>
      <w:r w:rsidRPr="00703644">
        <w:rPr>
          <w:rFonts w:ascii="Times New Roman" w:eastAsia="Times New Roman" w:hAnsi="Times New Roman" w:cs="Times New Roman"/>
          <w:bCs/>
        </w:rPr>
        <w:t>синквейн</w:t>
      </w:r>
      <w:proofErr w:type="spellEnd"/>
      <w:r w:rsidRPr="00703644">
        <w:rPr>
          <w:rFonts w:ascii="Times New Roman" w:eastAsia="Times New Roman" w:hAnsi="Times New Roman" w:cs="Times New Roman"/>
          <w:bCs/>
        </w:rPr>
        <w:t xml:space="preserve"> на процесс, изображенный на рисунке</w:t>
      </w:r>
    </w:p>
    <w:p w:rsidR="000503F5" w:rsidRPr="00703644" w:rsidRDefault="000503F5" w:rsidP="000503F5">
      <w:pPr>
        <w:contextualSpacing/>
        <w:rPr>
          <w:rFonts w:ascii="Times New Roman" w:eastAsia="Times New Roman" w:hAnsi="Times New Roman" w:cs="Times New Roman"/>
          <w:bCs/>
        </w:rPr>
      </w:pPr>
      <w:r w:rsidRPr="00703644">
        <w:rPr>
          <w:rFonts w:ascii="Times New Roman" w:eastAsia="Times New Roman" w:hAnsi="Times New Roman" w:cs="Times New Roman"/>
          <w:bCs/>
        </w:rPr>
        <w:t>1-я строка – существительное</w:t>
      </w:r>
    </w:p>
    <w:p w:rsidR="000503F5" w:rsidRPr="00703644" w:rsidRDefault="000503F5" w:rsidP="000503F5">
      <w:pPr>
        <w:contextualSpacing/>
        <w:rPr>
          <w:rFonts w:ascii="Times New Roman" w:eastAsia="Times New Roman" w:hAnsi="Times New Roman" w:cs="Times New Roman"/>
          <w:bCs/>
        </w:rPr>
      </w:pPr>
      <w:r w:rsidRPr="00703644">
        <w:rPr>
          <w:rFonts w:ascii="Times New Roman" w:eastAsia="Times New Roman" w:hAnsi="Times New Roman" w:cs="Times New Roman"/>
          <w:bCs/>
        </w:rPr>
        <w:t xml:space="preserve">2-я строка – 2 слова, прилагательные, описывающие </w:t>
      </w:r>
    </w:p>
    <w:p w:rsidR="000503F5" w:rsidRPr="00703644" w:rsidRDefault="000503F5" w:rsidP="000503F5">
      <w:pPr>
        <w:contextualSpacing/>
        <w:rPr>
          <w:rFonts w:ascii="Times New Roman" w:eastAsia="Times New Roman" w:hAnsi="Times New Roman" w:cs="Times New Roman"/>
          <w:bCs/>
        </w:rPr>
      </w:pPr>
      <w:r w:rsidRPr="00703644">
        <w:rPr>
          <w:rFonts w:ascii="Times New Roman" w:eastAsia="Times New Roman" w:hAnsi="Times New Roman" w:cs="Times New Roman"/>
          <w:bCs/>
        </w:rPr>
        <w:t>основную мысль</w:t>
      </w:r>
    </w:p>
    <w:p w:rsidR="000503F5" w:rsidRPr="00703644" w:rsidRDefault="000503F5" w:rsidP="000503F5">
      <w:pPr>
        <w:contextualSpacing/>
        <w:rPr>
          <w:rFonts w:ascii="Times New Roman" w:eastAsia="Times New Roman" w:hAnsi="Times New Roman" w:cs="Times New Roman"/>
          <w:bCs/>
        </w:rPr>
      </w:pPr>
      <w:r w:rsidRPr="00703644">
        <w:rPr>
          <w:rFonts w:ascii="Times New Roman" w:eastAsia="Times New Roman" w:hAnsi="Times New Roman" w:cs="Times New Roman"/>
          <w:bCs/>
        </w:rPr>
        <w:t>3-я строка – 3глагола, описывающие действие в рамках темы</w:t>
      </w:r>
    </w:p>
    <w:p w:rsidR="000503F5" w:rsidRPr="00703644" w:rsidRDefault="000503F5" w:rsidP="000503F5">
      <w:pPr>
        <w:contextualSpacing/>
        <w:rPr>
          <w:rFonts w:ascii="Times New Roman" w:eastAsia="Times New Roman" w:hAnsi="Times New Roman" w:cs="Times New Roman"/>
          <w:bCs/>
        </w:rPr>
      </w:pPr>
      <w:r w:rsidRPr="00703644">
        <w:rPr>
          <w:rFonts w:ascii="Times New Roman" w:eastAsia="Times New Roman" w:hAnsi="Times New Roman" w:cs="Times New Roman"/>
          <w:bCs/>
        </w:rPr>
        <w:t>4-ястрока – предложение из 4-х слов, (выражающее чувство)</w:t>
      </w:r>
    </w:p>
    <w:p w:rsidR="000503F5" w:rsidRPr="00703644" w:rsidRDefault="000503F5" w:rsidP="000503F5">
      <w:pPr>
        <w:contextualSpacing/>
        <w:rPr>
          <w:rFonts w:ascii="Times New Roman" w:eastAsia="Times New Roman" w:hAnsi="Times New Roman" w:cs="Times New Roman"/>
          <w:bCs/>
        </w:rPr>
      </w:pPr>
      <w:r w:rsidRPr="00703644">
        <w:rPr>
          <w:rFonts w:ascii="Times New Roman" w:eastAsia="Times New Roman" w:hAnsi="Times New Roman" w:cs="Times New Roman"/>
          <w:bCs/>
        </w:rPr>
        <w:t>5-я строка – существительное, одно слово</w:t>
      </w:r>
    </w:p>
    <w:p w:rsidR="000503F5" w:rsidRPr="00703644" w:rsidRDefault="000503F5" w:rsidP="000503F5">
      <w:pPr>
        <w:contextualSpacing/>
        <w:rPr>
          <w:rFonts w:ascii="Times New Roman" w:eastAsia="Times New Roman" w:hAnsi="Times New Roman" w:cs="Times New Roman"/>
          <w:bCs/>
        </w:rPr>
      </w:pPr>
    </w:p>
    <w:p w:rsidR="000503F5" w:rsidRPr="00703644" w:rsidRDefault="000503F5" w:rsidP="000503F5">
      <w:pPr>
        <w:contextualSpacing/>
        <w:rPr>
          <w:rFonts w:ascii="Times New Roman" w:eastAsia="Times New Roman" w:hAnsi="Times New Roman" w:cs="Times New Roman"/>
          <w:b/>
          <w:bCs/>
        </w:rPr>
      </w:pPr>
      <w:r w:rsidRPr="00703644">
        <w:rPr>
          <w:rFonts w:ascii="Times New Roman" w:eastAsia="Times New Roman" w:hAnsi="Times New Roman" w:cs="Times New Roman"/>
          <w:b/>
          <w:bCs/>
        </w:rPr>
        <w:t>Задание2.</w:t>
      </w:r>
    </w:p>
    <w:p w:rsidR="000503F5" w:rsidRPr="00703644" w:rsidRDefault="000503F5" w:rsidP="000503F5">
      <w:pPr>
        <w:contextualSpacing/>
        <w:rPr>
          <w:rFonts w:ascii="Times New Roman" w:eastAsia="Times New Roman" w:hAnsi="Times New Roman" w:cs="Times New Roman"/>
        </w:rPr>
      </w:pPr>
      <w:r w:rsidRPr="00703644">
        <w:rPr>
          <w:rFonts w:ascii="Times New Roman" w:eastAsia="Times New Roman" w:hAnsi="Times New Roman" w:cs="Times New Roman"/>
        </w:rPr>
        <w:t>Установите соответствие между уровнем организации живых организмов и их характеристикой: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2"/>
        <w:gridCol w:w="1871"/>
        <w:gridCol w:w="397"/>
        <w:gridCol w:w="6931"/>
      </w:tblGrid>
      <w:tr w:rsidR="000503F5" w:rsidRPr="00703644" w:rsidTr="0031589F">
        <w:tc>
          <w:tcPr>
            <w:tcW w:w="392" w:type="dxa"/>
          </w:tcPr>
          <w:p w:rsidR="000503F5" w:rsidRPr="00703644" w:rsidRDefault="000503F5" w:rsidP="0031589F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871" w:type="dxa"/>
          </w:tcPr>
          <w:p w:rsidR="000503F5" w:rsidRPr="00703644" w:rsidRDefault="000503F5" w:rsidP="0031589F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03644">
              <w:rPr>
                <w:rFonts w:ascii="Times New Roman" w:eastAsia="Times New Roman" w:hAnsi="Times New Roman" w:cs="Times New Roman"/>
                <w:b/>
                <w:bCs/>
              </w:rPr>
              <w:t>Уровень организации</w:t>
            </w:r>
          </w:p>
        </w:tc>
        <w:tc>
          <w:tcPr>
            <w:tcW w:w="397" w:type="dxa"/>
          </w:tcPr>
          <w:p w:rsidR="000503F5" w:rsidRPr="00703644" w:rsidRDefault="000503F5" w:rsidP="0031589F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931" w:type="dxa"/>
          </w:tcPr>
          <w:p w:rsidR="000503F5" w:rsidRPr="00703644" w:rsidRDefault="000503F5" w:rsidP="0031589F">
            <w:pPr>
              <w:ind w:left="1320"/>
              <w:contextualSpacing/>
              <w:rPr>
                <w:rFonts w:ascii="Times New Roman" w:hAnsi="Times New Roman" w:cs="Times New Roman"/>
              </w:rPr>
            </w:pPr>
            <w:r w:rsidRPr="00703644">
              <w:rPr>
                <w:rFonts w:ascii="Times New Roman" w:eastAsia="Times New Roman" w:hAnsi="Times New Roman" w:cs="Times New Roman"/>
                <w:b/>
                <w:bCs/>
              </w:rPr>
              <w:t>Характеристика</w:t>
            </w:r>
          </w:p>
          <w:p w:rsidR="000503F5" w:rsidRPr="00703644" w:rsidRDefault="000503F5" w:rsidP="0031589F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503F5" w:rsidRPr="00703644" w:rsidTr="0031589F">
        <w:trPr>
          <w:trHeight w:val="337"/>
        </w:trPr>
        <w:tc>
          <w:tcPr>
            <w:tcW w:w="392" w:type="dxa"/>
          </w:tcPr>
          <w:p w:rsidR="000503F5" w:rsidRPr="00703644" w:rsidRDefault="000503F5" w:rsidP="0031589F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03644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1871" w:type="dxa"/>
          </w:tcPr>
          <w:p w:rsidR="000503F5" w:rsidRPr="00703644" w:rsidRDefault="000503F5" w:rsidP="0031589F">
            <w:pPr>
              <w:ind w:left="142" w:hanging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703644">
              <w:rPr>
                <w:rFonts w:ascii="Times New Roman" w:eastAsia="Times New Roman" w:hAnsi="Times New Roman" w:cs="Times New Roman"/>
              </w:rPr>
              <w:t>Молекулярный</w:t>
            </w:r>
          </w:p>
          <w:p w:rsidR="000503F5" w:rsidRPr="00703644" w:rsidRDefault="000503F5" w:rsidP="0031589F">
            <w:pPr>
              <w:ind w:left="142" w:hanging="142"/>
              <w:contextualSpacing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97" w:type="dxa"/>
          </w:tcPr>
          <w:p w:rsidR="000503F5" w:rsidRPr="00703644" w:rsidRDefault="000503F5" w:rsidP="0031589F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03644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</w:p>
        </w:tc>
        <w:tc>
          <w:tcPr>
            <w:tcW w:w="6931" w:type="dxa"/>
          </w:tcPr>
          <w:p w:rsidR="000503F5" w:rsidRPr="00703644" w:rsidRDefault="000503F5" w:rsidP="0031589F">
            <w:p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03644">
              <w:rPr>
                <w:rFonts w:ascii="Times New Roman" w:eastAsia="Times New Roman" w:hAnsi="Times New Roman" w:cs="Times New Roman"/>
                <w:bCs/>
              </w:rPr>
              <w:t>элементарная, структурная и функциональная единица живого</w:t>
            </w:r>
          </w:p>
        </w:tc>
      </w:tr>
      <w:tr w:rsidR="000503F5" w:rsidRPr="00703644" w:rsidTr="0031589F">
        <w:tc>
          <w:tcPr>
            <w:tcW w:w="392" w:type="dxa"/>
          </w:tcPr>
          <w:p w:rsidR="000503F5" w:rsidRPr="00703644" w:rsidRDefault="000503F5" w:rsidP="0031589F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03644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71" w:type="dxa"/>
          </w:tcPr>
          <w:p w:rsidR="000503F5" w:rsidRPr="00703644" w:rsidRDefault="000503F5" w:rsidP="0031589F">
            <w:pPr>
              <w:ind w:left="142" w:hanging="142"/>
              <w:contextualSpacing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703644">
              <w:rPr>
                <w:rFonts w:ascii="Times New Roman" w:eastAsia="Times New Roman" w:hAnsi="Times New Roman" w:cs="Times New Roman"/>
                <w:bCs/>
              </w:rPr>
              <w:t>Клеточный</w:t>
            </w:r>
          </w:p>
        </w:tc>
        <w:tc>
          <w:tcPr>
            <w:tcW w:w="397" w:type="dxa"/>
          </w:tcPr>
          <w:p w:rsidR="000503F5" w:rsidRPr="00703644" w:rsidRDefault="000503F5" w:rsidP="0031589F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03644">
              <w:rPr>
                <w:rFonts w:ascii="Times New Roman" w:eastAsia="Times New Roman" w:hAnsi="Times New Roman" w:cs="Times New Roman"/>
                <w:b/>
                <w:bCs/>
              </w:rPr>
              <w:t>б</w:t>
            </w:r>
          </w:p>
        </w:tc>
        <w:tc>
          <w:tcPr>
            <w:tcW w:w="6931" w:type="dxa"/>
          </w:tcPr>
          <w:p w:rsidR="000503F5" w:rsidRPr="00703644" w:rsidRDefault="000503F5" w:rsidP="0031589F">
            <w:pPr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703644">
              <w:rPr>
                <w:rFonts w:ascii="Times New Roman" w:eastAsia="Times New Roman" w:hAnsi="Times New Roman" w:cs="Times New Roman"/>
                <w:bCs/>
              </w:rPr>
              <w:t>сложные высокомолекулярные органические соединения, такие, как белки, нуклеиновые кислоты и др.</w:t>
            </w:r>
          </w:p>
        </w:tc>
      </w:tr>
      <w:tr w:rsidR="000503F5" w:rsidRPr="00703644" w:rsidTr="0031589F">
        <w:tc>
          <w:tcPr>
            <w:tcW w:w="392" w:type="dxa"/>
          </w:tcPr>
          <w:p w:rsidR="000503F5" w:rsidRPr="00703644" w:rsidRDefault="000503F5" w:rsidP="0031589F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03644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871" w:type="dxa"/>
          </w:tcPr>
          <w:p w:rsidR="000503F5" w:rsidRPr="00703644" w:rsidRDefault="000503F5" w:rsidP="0031589F">
            <w:pPr>
              <w:ind w:left="142" w:hanging="142"/>
              <w:contextualSpacing/>
              <w:jc w:val="both"/>
              <w:rPr>
                <w:rFonts w:ascii="Times New Roman" w:hAnsi="Times New Roman" w:cs="Times New Roman"/>
              </w:rPr>
            </w:pPr>
            <w:r w:rsidRPr="00703644">
              <w:rPr>
                <w:rFonts w:ascii="Times New Roman" w:eastAsia="Times New Roman" w:hAnsi="Times New Roman" w:cs="Times New Roman"/>
              </w:rPr>
              <w:t>Тканевой</w:t>
            </w:r>
          </w:p>
        </w:tc>
        <w:tc>
          <w:tcPr>
            <w:tcW w:w="397" w:type="dxa"/>
          </w:tcPr>
          <w:p w:rsidR="000503F5" w:rsidRPr="00703644" w:rsidRDefault="000503F5" w:rsidP="0031589F">
            <w:pPr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03644"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</w:p>
        </w:tc>
        <w:tc>
          <w:tcPr>
            <w:tcW w:w="6931" w:type="dxa"/>
          </w:tcPr>
          <w:p w:rsidR="000503F5" w:rsidRPr="00703644" w:rsidRDefault="000503F5" w:rsidP="0031589F">
            <w:pPr>
              <w:ind w:right="506"/>
              <w:contextualSpacing/>
              <w:rPr>
                <w:rFonts w:ascii="Times New Roman" w:hAnsi="Times New Roman" w:cs="Times New Roman"/>
              </w:rPr>
            </w:pPr>
            <w:r w:rsidRPr="00703644">
              <w:rPr>
                <w:rFonts w:ascii="Times New Roman" w:eastAsia="Times New Roman" w:hAnsi="Times New Roman" w:cs="Times New Roman"/>
              </w:rPr>
              <w:t>совокупность клеток, сходных по строению и функциям, а также связанных с ними межклеточных веществ</w:t>
            </w:r>
          </w:p>
        </w:tc>
      </w:tr>
    </w:tbl>
    <w:p w:rsidR="000503F5" w:rsidRPr="00703644" w:rsidRDefault="000503F5" w:rsidP="000503F5">
      <w:pPr>
        <w:contextualSpacing/>
        <w:rPr>
          <w:rFonts w:ascii="Times New Roman" w:hAnsi="Times New Roman" w:cs="Times New Roman"/>
        </w:rPr>
        <w:sectPr w:rsidR="000503F5" w:rsidRPr="00703644" w:rsidSect="00703644">
          <w:pgSz w:w="11900" w:h="16838"/>
          <w:pgMar w:top="709" w:right="701" w:bottom="420" w:left="1260" w:header="0" w:footer="0" w:gutter="0"/>
          <w:cols w:space="720" w:equalWidth="0">
            <w:col w:w="9939"/>
          </w:cols>
        </w:sectPr>
      </w:pPr>
    </w:p>
    <w:p w:rsidR="000503F5" w:rsidRPr="00703644" w:rsidRDefault="000503F5" w:rsidP="000503F5">
      <w:pPr>
        <w:contextualSpacing/>
        <w:rPr>
          <w:rFonts w:ascii="Times New Roman" w:eastAsia="Times New Roman" w:hAnsi="Times New Roman" w:cs="Times New Roman"/>
          <w:b/>
          <w:bCs/>
        </w:rPr>
      </w:pPr>
    </w:p>
    <w:p w:rsidR="000503F5" w:rsidRDefault="000503F5" w:rsidP="000503F5">
      <w:pPr>
        <w:contextualSpacing/>
        <w:rPr>
          <w:rFonts w:ascii="Times New Roman" w:eastAsia="Times New Roman" w:hAnsi="Times New Roman" w:cs="Times New Roman"/>
          <w:b/>
          <w:bCs/>
        </w:rPr>
      </w:pPr>
    </w:p>
    <w:p w:rsidR="000503F5" w:rsidRPr="00703644" w:rsidRDefault="000503F5" w:rsidP="000503F5">
      <w:pPr>
        <w:contextualSpacing/>
        <w:rPr>
          <w:rFonts w:ascii="Times New Roman" w:eastAsia="Times New Roman" w:hAnsi="Times New Roman" w:cs="Times New Roman"/>
          <w:b/>
          <w:bCs/>
        </w:rPr>
      </w:pPr>
      <w:r w:rsidRPr="00703644">
        <w:rPr>
          <w:rFonts w:ascii="Times New Roman" w:eastAsia="Times New Roman" w:hAnsi="Times New Roman" w:cs="Times New Roman"/>
          <w:b/>
          <w:bCs/>
        </w:rPr>
        <w:t>Задание 3.</w:t>
      </w:r>
    </w:p>
    <w:p w:rsidR="000503F5" w:rsidRPr="00703644" w:rsidRDefault="000503F5" w:rsidP="000503F5">
      <w:pPr>
        <w:widowControl w:val="0"/>
        <w:autoSpaceDE w:val="0"/>
        <w:autoSpaceDN w:val="0"/>
        <w:adjustRightInd w:val="0"/>
        <w:spacing w:line="240" w:lineRule="auto"/>
        <w:ind w:left="3"/>
        <w:contextualSpacing/>
        <w:rPr>
          <w:rFonts w:ascii="Times New Roman" w:hAnsi="Times New Roman" w:cs="Times New Roman"/>
          <w:color w:val="000000"/>
        </w:rPr>
      </w:pPr>
      <w:r w:rsidRPr="00703644">
        <w:rPr>
          <w:rFonts w:ascii="Times New Roman" w:eastAsia="Times New Roman" w:hAnsi="Times New Roman" w:cs="Times New Roman"/>
        </w:rPr>
        <w:t>На рисунке представлен световой микроскоп.</w:t>
      </w:r>
      <w:r w:rsidRPr="00703644">
        <w:rPr>
          <w:rFonts w:ascii="Times New Roman" w:hAnsi="Times New Roman" w:cs="Times New Roman"/>
          <w:color w:val="000000"/>
        </w:rPr>
        <w:t xml:space="preserve"> </w:t>
      </w:r>
    </w:p>
    <w:p w:rsidR="000503F5" w:rsidRPr="00703644" w:rsidRDefault="000503F5" w:rsidP="000503F5">
      <w:pPr>
        <w:widowControl w:val="0"/>
        <w:autoSpaceDE w:val="0"/>
        <w:autoSpaceDN w:val="0"/>
        <w:adjustRightInd w:val="0"/>
        <w:spacing w:line="240" w:lineRule="auto"/>
        <w:ind w:left="3"/>
        <w:contextualSpacing/>
        <w:rPr>
          <w:rFonts w:ascii="Times New Roman" w:hAnsi="Times New Roman" w:cs="Times New Roman"/>
          <w:color w:val="000000"/>
        </w:rPr>
      </w:pPr>
      <w:r w:rsidRPr="00703644">
        <w:rPr>
          <w:rFonts w:ascii="Times New Roman" w:hAnsi="Times New Roman" w:cs="Times New Roman"/>
          <w:b/>
          <w:color w:val="000000"/>
        </w:rPr>
        <w:t>а.</w:t>
      </w:r>
      <w:r w:rsidRPr="00703644">
        <w:rPr>
          <w:rFonts w:ascii="Times New Roman" w:hAnsi="Times New Roman" w:cs="Times New Roman"/>
          <w:color w:val="000000"/>
        </w:rPr>
        <w:t xml:space="preserve"> Подпишите части микроскопа и отметьте функцию каждой из них</w:t>
      </w:r>
    </w:p>
    <w:p w:rsidR="000503F5" w:rsidRPr="00703644" w:rsidRDefault="000503F5" w:rsidP="000503F5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  <w:r w:rsidRPr="00703644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3360" behindDoc="1" locked="0" layoutInCell="1" allowOverlap="1" wp14:anchorId="36D8BFF1" wp14:editId="344863D5">
            <wp:simplePos x="0" y="0"/>
            <wp:positionH relativeFrom="column">
              <wp:posOffset>4352925</wp:posOffset>
            </wp:positionH>
            <wp:positionV relativeFrom="paragraph">
              <wp:posOffset>71755</wp:posOffset>
            </wp:positionV>
            <wp:extent cx="1885950" cy="1885950"/>
            <wp:effectExtent l="19050" t="19050" r="19050" b="19050"/>
            <wp:wrapTight wrapText="bothSides">
              <wp:wrapPolygon edited="0">
                <wp:start x="-218" y="-218"/>
                <wp:lineTo x="-218" y="21818"/>
                <wp:lineTo x="21818" y="21818"/>
                <wp:lineTo x="21818" y="-218"/>
                <wp:lineTo x="-218" y="-218"/>
              </wp:wrapPolygon>
            </wp:wrapTight>
            <wp:docPr id="23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4602" t="23978" r="32480" b="17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4"/>
        <w:tblpPr w:leftFromText="180" w:rightFromText="180" w:vertAnchor="text" w:horzAnchor="margin" w:tblpY="20"/>
        <w:tblW w:w="0" w:type="auto"/>
        <w:tblLook w:val="04A0" w:firstRow="1" w:lastRow="0" w:firstColumn="1" w:lastColumn="0" w:noHBand="0" w:noVBand="1"/>
      </w:tblPr>
      <w:tblGrid>
        <w:gridCol w:w="438"/>
        <w:gridCol w:w="1763"/>
        <w:gridCol w:w="4536"/>
      </w:tblGrid>
      <w:tr w:rsidR="000503F5" w:rsidRPr="00703644" w:rsidTr="0031589F">
        <w:tc>
          <w:tcPr>
            <w:tcW w:w="438" w:type="dxa"/>
          </w:tcPr>
          <w:p w:rsidR="000503F5" w:rsidRPr="00703644" w:rsidRDefault="000503F5" w:rsidP="0031589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</w:rPr>
            </w:pPr>
            <w:r w:rsidRPr="0070364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63" w:type="dxa"/>
          </w:tcPr>
          <w:p w:rsidR="000503F5" w:rsidRPr="00703644" w:rsidRDefault="000503F5" w:rsidP="0031589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</w:rPr>
            </w:pPr>
            <w:r w:rsidRPr="00703644">
              <w:rPr>
                <w:rFonts w:ascii="Times New Roman" w:hAnsi="Times New Roman" w:cs="Times New Roman"/>
                <w:b/>
              </w:rPr>
              <w:t>Часть микроскопа</w:t>
            </w:r>
          </w:p>
        </w:tc>
        <w:tc>
          <w:tcPr>
            <w:tcW w:w="4536" w:type="dxa"/>
          </w:tcPr>
          <w:p w:rsidR="000503F5" w:rsidRPr="00703644" w:rsidRDefault="000503F5" w:rsidP="0031589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</w:rPr>
            </w:pPr>
            <w:r w:rsidRPr="00703644">
              <w:rPr>
                <w:rFonts w:ascii="Times New Roman" w:hAnsi="Times New Roman" w:cs="Times New Roman"/>
                <w:b/>
              </w:rPr>
              <w:t>Для чего необходима</w:t>
            </w:r>
          </w:p>
        </w:tc>
      </w:tr>
      <w:tr w:rsidR="000503F5" w:rsidRPr="00703644" w:rsidTr="0031589F">
        <w:tc>
          <w:tcPr>
            <w:tcW w:w="438" w:type="dxa"/>
          </w:tcPr>
          <w:p w:rsidR="000503F5" w:rsidRPr="00703644" w:rsidRDefault="000503F5" w:rsidP="0031589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</w:rPr>
            </w:pPr>
            <w:r w:rsidRPr="00703644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63" w:type="dxa"/>
          </w:tcPr>
          <w:p w:rsidR="000503F5" w:rsidRPr="00703644" w:rsidRDefault="000503F5" w:rsidP="0031589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0503F5" w:rsidRPr="00703644" w:rsidRDefault="000503F5" w:rsidP="0031589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  <w:p w:rsidR="000503F5" w:rsidRPr="00703644" w:rsidRDefault="000503F5" w:rsidP="0031589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503F5" w:rsidRPr="00703644" w:rsidTr="0031589F">
        <w:tc>
          <w:tcPr>
            <w:tcW w:w="438" w:type="dxa"/>
          </w:tcPr>
          <w:p w:rsidR="000503F5" w:rsidRPr="00703644" w:rsidRDefault="000503F5" w:rsidP="0031589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</w:rPr>
            </w:pPr>
            <w:r w:rsidRPr="0070364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63" w:type="dxa"/>
          </w:tcPr>
          <w:p w:rsidR="000503F5" w:rsidRPr="00703644" w:rsidRDefault="000503F5" w:rsidP="0031589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0503F5" w:rsidRPr="00703644" w:rsidRDefault="000503F5" w:rsidP="0031589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  <w:p w:rsidR="000503F5" w:rsidRPr="00703644" w:rsidRDefault="000503F5" w:rsidP="0031589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503F5" w:rsidRPr="00703644" w:rsidTr="0031589F">
        <w:tc>
          <w:tcPr>
            <w:tcW w:w="438" w:type="dxa"/>
          </w:tcPr>
          <w:p w:rsidR="000503F5" w:rsidRPr="00703644" w:rsidRDefault="000503F5" w:rsidP="0031589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</w:rPr>
            </w:pPr>
            <w:r w:rsidRPr="00703644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63" w:type="dxa"/>
          </w:tcPr>
          <w:p w:rsidR="000503F5" w:rsidRPr="00703644" w:rsidRDefault="000503F5" w:rsidP="0031589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0503F5" w:rsidRPr="00703644" w:rsidRDefault="000503F5" w:rsidP="0031589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  <w:p w:rsidR="000503F5" w:rsidRPr="00703644" w:rsidRDefault="000503F5" w:rsidP="0031589F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0503F5" w:rsidRPr="00703644" w:rsidRDefault="000503F5" w:rsidP="000503F5">
      <w:pPr>
        <w:tabs>
          <w:tab w:val="left" w:pos="420"/>
        </w:tabs>
        <w:spacing w:line="240" w:lineRule="auto"/>
        <w:contextualSpacing/>
        <w:rPr>
          <w:rFonts w:ascii="Times New Roman" w:eastAsia="Times New Roman" w:hAnsi="Times New Roman" w:cs="Times New Roman"/>
          <w:b/>
          <w:bCs/>
        </w:rPr>
      </w:pPr>
    </w:p>
    <w:p w:rsidR="000503F5" w:rsidRPr="00703644" w:rsidRDefault="000503F5" w:rsidP="000503F5">
      <w:pPr>
        <w:spacing w:line="240" w:lineRule="auto"/>
        <w:ind w:right="846" w:firstLine="1"/>
        <w:contextualSpacing/>
        <w:rPr>
          <w:rFonts w:ascii="Times New Roman" w:eastAsia="Times New Roman" w:hAnsi="Times New Roman" w:cs="Times New Roman"/>
        </w:rPr>
      </w:pPr>
      <w:proofErr w:type="gramStart"/>
      <w:r w:rsidRPr="00703644">
        <w:rPr>
          <w:rFonts w:ascii="Times New Roman" w:eastAsia="Times New Roman" w:hAnsi="Times New Roman" w:cs="Times New Roman"/>
          <w:b/>
          <w:lang w:val="en-US"/>
        </w:rPr>
        <w:t>b</w:t>
      </w:r>
      <w:proofErr w:type="gramEnd"/>
      <w:r w:rsidRPr="00703644">
        <w:rPr>
          <w:rFonts w:ascii="Times New Roman" w:eastAsia="Times New Roman" w:hAnsi="Times New Roman" w:cs="Times New Roman"/>
          <w:b/>
        </w:rPr>
        <w:t xml:space="preserve">. </w:t>
      </w:r>
      <w:r w:rsidRPr="00703644">
        <w:rPr>
          <w:rFonts w:ascii="Times New Roman" w:eastAsia="Times New Roman" w:hAnsi="Times New Roman" w:cs="Times New Roman"/>
        </w:rPr>
        <w:t>Определите общее увеличение этого микроскопа, если на окуляре цифра 40, а на объективе цифра 15</w:t>
      </w:r>
    </w:p>
    <w:p w:rsidR="000503F5" w:rsidRPr="00703644" w:rsidRDefault="000503F5" w:rsidP="000503F5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</w:rPr>
      </w:pPr>
    </w:p>
    <w:p w:rsidR="000503F5" w:rsidRPr="00703644" w:rsidRDefault="000503F5" w:rsidP="000503F5">
      <w:pPr>
        <w:widowControl w:val="0"/>
        <w:tabs>
          <w:tab w:val="num" w:pos="579"/>
        </w:tabs>
        <w:overflowPunct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703644">
        <w:rPr>
          <w:rFonts w:ascii="Times New Roman" w:eastAsia="Times New Roman" w:hAnsi="Times New Roman" w:cs="Times New Roman"/>
          <w:b/>
          <w:bCs/>
          <w:noProof/>
        </w:rPr>
        <w:drawing>
          <wp:anchor distT="0" distB="0" distL="114300" distR="114300" simplePos="0" relativeHeight="251664384" behindDoc="1" locked="0" layoutInCell="1" allowOverlap="1" wp14:anchorId="582AAFB4" wp14:editId="78A3779C">
            <wp:simplePos x="0" y="0"/>
            <wp:positionH relativeFrom="column">
              <wp:posOffset>2609850</wp:posOffset>
            </wp:positionH>
            <wp:positionV relativeFrom="paragraph">
              <wp:posOffset>62230</wp:posOffset>
            </wp:positionV>
            <wp:extent cx="3743325" cy="2301875"/>
            <wp:effectExtent l="19050" t="19050" r="28575" b="22225"/>
            <wp:wrapTight wrapText="bothSides">
              <wp:wrapPolygon edited="0">
                <wp:start x="-110" y="-179"/>
                <wp:lineTo x="-110" y="21809"/>
                <wp:lineTo x="21765" y="21809"/>
                <wp:lineTo x="21765" y="-179"/>
                <wp:lineTo x="-110" y="-179"/>
              </wp:wrapPolygon>
            </wp:wrapTight>
            <wp:docPr id="24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4778" t="23499" r="19831" b="26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3018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206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3644">
        <w:rPr>
          <w:rFonts w:ascii="Times New Roman" w:eastAsia="Times New Roman" w:hAnsi="Times New Roman" w:cs="Times New Roman"/>
          <w:b/>
          <w:bCs/>
        </w:rPr>
        <w:t>Задание 4.</w:t>
      </w:r>
      <w:r w:rsidRPr="00703644">
        <w:rPr>
          <w:rFonts w:ascii="Times New Roman" w:hAnsi="Times New Roman" w:cs="Times New Roman"/>
          <w:color w:val="000000"/>
        </w:rPr>
        <w:t xml:space="preserve"> </w:t>
      </w:r>
    </w:p>
    <w:p w:rsidR="000503F5" w:rsidRDefault="000503F5" w:rsidP="000503F5">
      <w:pPr>
        <w:widowControl w:val="0"/>
        <w:tabs>
          <w:tab w:val="num" w:pos="579"/>
        </w:tabs>
        <w:overflowPunct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proofErr w:type="gramStart"/>
      <w:r w:rsidRPr="00703644">
        <w:rPr>
          <w:rFonts w:ascii="Times New Roman" w:hAnsi="Times New Roman" w:cs="Times New Roman"/>
          <w:b/>
          <w:color w:val="000000"/>
          <w:lang w:val="en-US"/>
        </w:rPr>
        <w:t>a</w:t>
      </w:r>
      <w:r w:rsidRPr="00703644">
        <w:rPr>
          <w:rFonts w:ascii="Times New Roman" w:hAnsi="Times New Roman" w:cs="Times New Roman"/>
          <w:b/>
          <w:color w:val="000000"/>
        </w:rPr>
        <w:t>.</w:t>
      </w:r>
      <w:r w:rsidRPr="00703644">
        <w:rPr>
          <w:rFonts w:ascii="Times New Roman" w:hAnsi="Times New Roman" w:cs="Times New Roman"/>
          <w:color w:val="000000"/>
        </w:rPr>
        <w:t>Определите</w:t>
      </w:r>
      <w:proofErr w:type="gramEnd"/>
      <w:r w:rsidRPr="00703644">
        <w:rPr>
          <w:rFonts w:ascii="Times New Roman" w:hAnsi="Times New Roman" w:cs="Times New Roman"/>
          <w:color w:val="000000"/>
        </w:rPr>
        <w:t xml:space="preserve"> условия для протекания фотосинтеза</w:t>
      </w:r>
    </w:p>
    <w:p w:rsidR="000503F5" w:rsidRPr="00703644" w:rsidRDefault="000503F5" w:rsidP="000503F5">
      <w:pPr>
        <w:widowControl w:val="0"/>
        <w:tabs>
          <w:tab w:val="num" w:pos="579"/>
        </w:tabs>
        <w:overflowPunct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1-…, 2-…</w:t>
      </w:r>
    </w:p>
    <w:p w:rsidR="000503F5" w:rsidRPr="00703644" w:rsidRDefault="000503F5" w:rsidP="000503F5">
      <w:pPr>
        <w:widowControl w:val="0"/>
        <w:tabs>
          <w:tab w:val="num" w:pos="579"/>
        </w:tabs>
        <w:overflowPunct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</w:rPr>
      </w:pPr>
      <w:proofErr w:type="gramStart"/>
      <w:r w:rsidRPr="00703644">
        <w:rPr>
          <w:rFonts w:ascii="Times New Roman" w:hAnsi="Times New Roman" w:cs="Times New Roman"/>
          <w:b/>
          <w:lang w:val="en-US"/>
        </w:rPr>
        <w:t>b</w:t>
      </w:r>
      <w:proofErr w:type="gramEnd"/>
      <w:r w:rsidRPr="00703644">
        <w:rPr>
          <w:rFonts w:ascii="Times New Roman" w:hAnsi="Times New Roman" w:cs="Times New Roman"/>
          <w:b/>
        </w:rPr>
        <w:t>.</w:t>
      </w:r>
      <w:r w:rsidRPr="00703644">
        <w:rPr>
          <w:rFonts w:ascii="Times New Roman" w:hAnsi="Times New Roman" w:cs="Times New Roman"/>
        </w:rPr>
        <w:t xml:space="preserve"> Значение фотосинтеза для жизни на Земле:</w:t>
      </w:r>
    </w:p>
    <w:p w:rsidR="000503F5" w:rsidRPr="00703644" w:rsidRDefault="000503F5" w:rsidP="000503F5">
      <w:pPr>
        <w:widowControl w:val="0"/>
        <w:tabs>
          <w:tab w:val="num" w:pos="579"/>
        </w:tabs>
        <w:overflowPunct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703644">
        <w:rPr>
          <w:rFonts w:ascii="Times New Roman" w:hAnsi="Times New Roman" w:cs="Times New Roman"/>
        </w:rPr>
        <w:t>1.______________________________</w:t>
      </w:r>
    </w:p>
    <w:p w:rsidR="000503F5" w:rsidRPr="00703644" w:rsidRDefault="000503F5" w:rsidP="000503F5">
      <w:pPr>
        <w:widowControl w:val="0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</w:rPr>
      </w:pPr>
    </w:p>
    <w:p w:rsidR="000503F5" w:rsidRPr="00703644" w:rsidRDefault="000503F5" w:rsidP="000503F5">
      <w:pPr>
        <w:spacing w:line="240" w:lineRule="auto"/>
        <w:contextualSpacing/>
        <w:jc w:val="both"/>
        <w:rPr>
          <w:rFonts w:ascii="Times New Roman" w:hAnsi="Times New Roman" w:cs="Times New Roman"/>
          <w:b/>
          <w:lang w:val="kk-KZ"/>
        </w:rPr>
      </w:pPr>
    </w:p>
    <w:p w:rsidR="000503F5" w:rsidRPr="00703644" w:rsidRDefault="000503F5" w:rsidP="000503F5">
      <w:pPr>
        <w:jc w:val="both"/>
        <w:rPr>
          <w:rFonts w:ascii="Times New Roman" w:hAnsi="Times New Roman" w:cs="Times New Roman"/>
          <w:b/>
          <w:lang w:val="kk-KZ"/>
        </w:rPr>
      </w:pPr>
    </w:p>
    <w:p w:rsidR="000503F5" w:rsidRDefault="000503F5" w:rsidP="000503F5">
      <w:pPr>
        <w:jc w:val="both"/>
        <w:rPr>
          <w:rFonts w:ascii="Times New Roman" w:hAnsi="Times New Roman" w:cs="Times New Roman"/>
          <w:b/>
          <w:lang w:val="kk-KZ"/>
        </w:rPr>
      </w:pPr>
    </w:p>
    <w:p w:rsidR="000503F5" w:rsidRDefault="000503F5" w:rsidP="000503F5">
      <w:pPr>
        <w:jc w:val="both"/>
        <w:rPr>
          <w:rFonts w:ascii="Times New Roman" w:hAnsi="Times New Roman" w:cs="Times New Roman"/>
          <w:b/>
          <w:lang w:val="kk-KZ"/>
        </w:rPr>
      </w:pPr>
    </w:p>
    <w:p w:rsidR="000503F5" w:rsidRPr="00703644" w:rsidRDefault="000503F5" w:rsidP="000503F5">
      <w:pPr>
        <w:jc w:val="both"/>
        <w:rPr>
          <w:rFonts w:ascii="Times New Roman" w:hAnsi="Times New Roman" w:cs="Times New Roman"/>
          <w:b/>
          <w:lang w:val="kk-KZ"/>
        </w:rPr>
      </w:pPr>
    </w:p>
    <w:p w:rsidR="000503F5" w:rsidRPr="00703644" w:rsidRDefault="000503F5" w:rsidP="000503F5">
      <w:pPr>
        <w:jc w:val="both"/>
        <w:rPr>
          <w:rFonts w:ascii="Times New Roman" w:hAnsi="Times New Roman" w:cs="Times New Roman"/>
          <w:b/>
          <w:lang w:val="kk-KZ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6"/>
        <w:gridCol w:w="236"/>
        <w:gridCol w:w="60"/>
        <w:gridCol w:w="438"/>
        <w:gridCol w:w="6096"/>
        <w:gridCol w:w="850"/>
      </w:tblGrid>
      <w:tr w:rsidR="000503F5" w:rsidRPr="006F62FD" w:rsidTr="0031589F">
        <w:trPr>
          <w:trHeight w:val="194"/>
        </w:trPr>
        <w:tc>
          <w:tcPr>
            <w:tcW w:w="2776" w:type="dxa"/>
            <w:vMerge w:val="restart"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 w:rsidRPr="006F62FD">
              <w:rPr>
                <w:rFonts w:ascii="Times New Roman" w:hAnsi="Times New Roman"/>
                <w:b/>
                <w:lang w:val="kk-KZ"/>
              </w:rPr>
              <w:t>Критерий оценивания</w:t>
            </w:r>
          </w:p>
        </w:tc>
        <w:tc>
          <w:tcPr>
            <w:tcW w:w="734" w:type="dxa"/>
            <w:gridSpan w:val="3"/>
            <w:vMerge w:val="restart"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 w:rsidRPr="006F62FD">
              <w:rPr>
                <w:rFonts w:ascii="Times New Roman" w:hAnsi="Times New Roman"/>
                <w:b/>
                <w:lang w:val="kk-KZ"/>
              </w:rPr>
              <w:t>№</w:t>
            </w:r>
          </w:p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 w:rsidRPr="006F62FD">
              <w:rPr>
                <w:rFonts w:ascii="Times New Roman" w:hAnsi="Times New Roman"/>
                <w:b/>
                <w:lang w:val="kk-KZ"/>
              </w:rPr>
              <w:t>задан</w:t>
            </w:r>
            <w:r>
              <w:rPr>
                <w:rFonts w:ascii="Times New Roman" w:hAnsi="Times New Roman"/>
                <w:b/>
                <w:lang w:val="kk-KZ"/>
              </w:rPr>
              <w:t>ие</w:t>
            </w:r>
          </w:p>
        </w:tc>
        <w:tc>
          <w:tcPr>
            <w:tcW w:w="6096" w:type="dxa"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 w:rsidRPr="006F62FD">
              <w:rPr>
                <w:rFonts w:ascii="Times New Roman" w:hAnsi="Times New Roman"/>
                <w:b/>
                <w:lang w:val="kk-KZ"/>
              </w:rPr>
              <w:t>Дескриптор СОР-4, 1 – вариант, 5 кл</w:t>
            </w:r>
          </w:p>
        </w:tc>
        <w:tc>
          <w:tcPr>
            <w:tcW w:w="850" w:type="dxa"/>
            <w:vMerge w:val="restart"/>
          </w:tcPr>
          <w:p w:rsidR="000503F5" w:rsidRPr="00FD3E73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 w:rsidRPr="00FD3E73">
              <w:rPr>
                <w:rFonts w:ascii="Times New Roman" w:hAnsi="Times New Roman"/>
                <w:b/>
                <w:lang w:val="kk-KZ"/>
              </w:rPr>
              <w:t>Балл</w:t>
            </w:r>
          </w:p>
        </w:tc>
      </w:tr>
      <w:tr w:rsidR="000503F5" w:rsidRPr="006F62FD" w:rsidTr="0031589F">
        <w:trPr>
          <w:trHeight w:val="193"/>
        </w:trPr>
        <w:tc>
          <w:tcPr>
            <w:tcW w:w="2776" w:type="dxa"/>
            <w:vMerge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34" w:type="dxa"/>
            <w:gridSpan w:val="3"/>
            <w:vMerge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6096" w:type="dxa"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  <w:b/>
                <w:i/>
                <w:lang w:val="kk-KZ"/>
              </w:rPr>
            </w:pPr>
            <w:r w:rsidRPr="006F62FD">
              <w:rPr>
                <w:rFonts w:ascii="Times New Roman" w:hAnsi="Times New Roman"/>
                <w:b/>
                <w:i/>
                <w:lang w:val="kk-KZ"/>
              </w:rPr>
              <w:t xml:space="preserve">Обучающийся </w:t>
            </w:r>
          </w:p>
        </w:tc>
        <w:tc>
          <w:tcPr>
            <w:tcW w:w="850" w:type="dxa"/>
            <w:vMerge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  <w:lang w:val="kk-KZ"/>
              </w:rPr>
            </w:pPr>
          </w:p>
        </w:tc>
      </w:tr>
      <w:tr w:rsidR="000503F5" w:rsidRPr="006F62FD" w:rsidTr="0031589F">
        <w:trPr>
          <w:trHeight w:val="315"/>
        </w:trPr>
        <w:tc>
          <w:tcPr>
            <w:tcW w:w="2776" w:type="dxa"/>
            <w:vMerge w:val="restart"/>
          </w:tcPr>
          <w:p w:rsidR="000503F5" w:rsidRPr="006F62FD" w:rsidRDefault="000503F5" w:rsidP="0031589F">
            <w:pPr>
              <w:spacing w:line="240" w:lineRule="auto"/>
              <w:contextualSpacing/>
              <w:rPr>
                <w:rFonts w:ascii="Times New Roman" w:eastAsiaTheme="minorHAnsi" w:hAnsi="Times New Roman" w:cs="Times New Roman"/>
                <w:i/>
                <w:lang w:eastAsia="en-US"/>
              </w:rPr>
            </w:pPr>
            <w:r w:rsidRPr="006F62FD">
              <w:rPr>
                <w:rFonts w:ascii="Times New Roman" w:eastAsia="Times New Roman" w:hAnsi="Times New Roman" w:cs="Times New Roman"/>
                <w:bCs/>
              </w:rPr>
              <w:t>О</w:t>
            </w:r>
            <w:r w:rsidRPr="006F62FD">
              <w:rPr>
                <w:rFonts w:ascii="Times New Roman" w:eastAsia="Times New Roman" w:hAnsi="Times New Roman" w:cs="Times New Roman"/>
                <w:bCs/>
                <w:lang w:eastAsia="en-US"/>
              </w:rPr>
              <w:t>пределяет процесс</w:t>
            </w:r>
            <w:r w:rsidRPr="006F62FD">
              <w:rPr>
                <w:rFonts w:ascii="Times New Roman" w:eastAsia="Times New Roman" w:hAnsi="Times New Roman" w:cs="Times New Roman"/>
                <w:bCs/>
              </w:rPr>
              <w:t xml:space="preserve">ы, происходящие в живой и не живой природе </w:t>
            </w:r>
          </w:p>
          <w:p w:rsidR="000503F5" w:rsidRPr="006F62FD" w:rsidRDefault="000503F5" w:rsidP="0031589F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vMerge w:val="restart"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6F62FD">
              <w:rPr>
                <w:rFonts w:ascii="Times New Roman" w:hAnsi="Times New Roman"/>
              </w:rPr>
              <w:t>1</w:t>
            </w:r>
          </w:p>
        </w:tc>
        <w:tc>
          <w:tcPr>
            <w:tcW w:w="498" w:type="dxa"/>
            <w:gridSpan w:val="2"/>
            <w:vMerge w:val="restart"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center"/>
              <w:rPr>
                <w:rFonts w:ascii="Times New Roman" w:hAnsi="Times New Roman"/>
              </w:rPr>
            </w:pPr>
            <w:r w:rsidRPr="006F62FD">
              <w:rPr>
                <w:rFonts w:ascii="Times New Roman" w:hAnsi="Times New Roman"/>
              </w:rPr>
              <w:t>а</w:t>
            </w:r>
          </w:p>
        </w:tc>
        <w:tc>
          <w:tcPr>
            <w:tcW w:w="6096" w:type="dxa"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6F62FD">
              <w:rPr>
                <w:rFonts w:ascii="Times New Roman" w:hAnsi="Times New Roman"/>
              </w:rPr>
              <w:t>Определяет 1-й вид круговорот веществ в природе</w:t>
            </w:r>
          </w:p>
        </w:tc>
        <w:tc>
          <w:tcPr>
            <w:tcW w:w="850" w:type="dxa"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6F62FD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0503F5" w:rsidRPr="006F62FD" w:rsidTr="0031589F">
        <w:trPr>
          <w:trHeight w:val="300"/>
        </w:trPr>
        <w:tc>
          <w:tcPr>
            <w:tcW w:w="2776" w:type="dxa"/>
            <w:vMerge/>
          </w:tcPr>
          <w:p w:rsidR="000503F5" w:rsidRPr="006F62FD" w:rsidRDefault="000503F5" w:rsidP="0031589F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6" w:type="dxa"/>
            <w:vMerge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8" w:type="dxa"/>
            <w:gridSpan w:val="2"/>
            <w:vMerge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6" w:type="dxa"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6F62FD">
              <w:rPr>
                <w:rFonts w:ascii="Times New Roman" w:hAnsi="Times New Roman"/>
              </w:rPr>
              <w:t>Определяет 2-й вид круговорота</w:t>
            </w:r>
          </w:p>
        </w:tc>
        <w:tc>
          <w:tcPr>
            <w:tcW w:w="850" w:type="dxa"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6F62FD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0503F5" w:rsidRPr="006F62FD" w:rsidTr="0031589F">
        <w:trPr>
          <w:trHeight w:val="281"/>
        </w:trPr>
        <w:tc>
          <w:tcPr>
            <w:tcW w:w="2776" w:type="dxa"/>
            <w:vMerge/>
          </w:tcPr>
          <w:p w:rsidR="000503F5" w:rsidRPr="006F62FD" w:rsidRDefault="000503F5" w:rsidP="0031589F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6" w:type="dxa"/>
            <w:vMerge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8" w:type="dxa"/>
            <w:gridSpan w:val="2"/>
            <w:vMerge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6096" w:type="dxa"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6F62FD">
              <w:rPr>
                <w:rFonts w:ascii="Times New Roman" w:hAnsi="Times New Roman"/>
              </w:rPr>
              <w:t>Определяет 3-й вид круговорота</w:t>
            </w:r>
          </w:p>
        </w:tc>
        <w:tc>
          <w:tcPr>
            <w:tcW w:w="850" w:type="dxa"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6F62FD">
              <w:rPr>
                <w:rFonts w:ascii="Times New Roman" w:hAnsi="Times New Roman"/>
                <w:lang w:val="kk-KZ"/>
              </w:rPr>
              <w:t>1</w:t>
            </w:r>
          </w:p>
        </w:tc>
      </w:tr>
      <w:tr w:rsidR="000503F5" w:rsidRPr="006F62FD" w:rsidTr="0031589F">
        <w:trPr>
          <w:trHeight w:val="270"/>
        </w:trPr>
        <w:tc>
          <w:tcPr>
            <w:tcW w:w="2776" w:type="dxa"/>
            <w:vMerge/>
          </w:tcPr>
          <w:p w:rsidR="000503F5" w:rsidRPr="006F62FD" w:rsidRDefault="000503F5" w:rsidP="0031589F">
            <w:pPr>
              <w:pStyle w:val="a5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36" w:type="dxa"/>
            <w:vMerge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98" w:type="dxa"/>
            <w:gridSpan w:val="2"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 w:rsidRPr="006F62FD">
              <w:rPr>
                <w:rFonts w:ascii="Times New Roman" w:hAnsi="Times New Roman"/>
                <w:lang w:val="en-US"/>
              </w:rPr>
              <w:t>b</w:t>
            </w:r>
          </w:p>
        </w:tc>
        <w:tc>
          <w:tcPr>
            <w:tcW w:w="6096" w:type="dxa"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  <w:lang w:eastAsia="ru-RU"/>
              </w:rPr>
            </w:pPr>
            <w:r w:rsidRPr="006F62FD">
              <w:rPr>
                <w:rFonts w:ascii="Times New Roman" w:hAnsi="Times New Roman"/>
                <w:lang w:eastAsia="ru-RU"/>
              </w:rPr>
              <w:t xml:space="preserve">Составляет </w:t>
            </w:r>
            <w:proofErr w:type="spellStart"/>
            <w:r w:rsidRPr="006F62FD">
              <w:rPr>
                <w:rFonts w:ascii="Times New Roman" w:hAnsi="Times New Roman"/>
                <w:lang w:eastAsia="ru-RU"/>
              </w:rPr>
              <w:t>синквейн</w:t>
            </w:r>
            <w:proofErr w:type="spellEnd"/>
            <w:r w:rsidRPr="006F62FD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6F62FD"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0503F5" w:rsidRPr="006F62FD" w:rsidTr="0031589F">
        <w:trPr>
          <w:trHeight w:val="453"/>
        </w:trPr>
        <w:tc>
          <w:tcPr>
            <w:tcW w:w="2776" w:type="dxa"/>
          </w:tcPr>
          <w:p w:rsidR="000503F5" w:rsidRPr="006F62FD" w:rsidRDefault="000503F5" w:rsidP="0031589F">
            <w:pPr>
              <w:spacing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6F62FD">
              <w:rPr>
                <w:rFonts w:ascii="Times New Roman" w:eastAsia="Times New Roman" w:hAnsi="Times New Roman" w:cs="Times New Roman"/>
                <w:bCs/>
              </w:rPr>
              <w:t>Характеризует уровни организации живых организмов</w:t>
            </w:r>
          </w:p>
        </w:tc>
        <w:tc>
          <w:tcPr>
            <w:tcW w:w="734" w:type="dxa"/>
            <w:gridSpan w:val="3"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center"/>
              <w:rPr>
                <w:rFonts w:ascii="Times New Roman" w:hAnsi="Times New Roman"/>
                <w:lang w:val="kk-KZ"/>
              </w:rPr>
            </w:pPr>
            <w:r w:rsidRPr="006F62FD">
              <w:rPr>
                <w:rFonts w:ascii="Times New Roman" w:hAnsi="Times New Roman"/>
                <w:lang w:val="kk-KZ"/>
              </w:rPr>
              <w:t>2</w:t>
            </w:r>
          </w:p>
          <w:p w:rsidR="000503F5" w:rsidRPr="006F62FD" w:rsidRDefault="000503F5" w:rsidP="0031589F">
            <w:pPr>
              <w:pStyle w:val="a5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  <w:p w:rsidR="000503F5" w:rsidRPr="006F62FD" w:rsidRDefault="000503F5" w:rsidP="0031589F">
            <w:pPr>
              <w:pStyle w:val="a5"/>
              <w:contextualSpacing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096" w:type="dxa"/>
          </w:tcPr>
          <w:p w:rsidR="000503F5" w:rsidRPr="006F62FD" w:rsidRDefault="000503F5" w:rsidP="0031589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F62FD">
              <w:rPr>
                <w:rFonts w:ascii="Times New Roman" w:eastAsia="Times New Roman" w:hAnsi="Times New Roman" w:cs="Times New Roman"/>
              </w:rPr>
              <w:t>Устанавливает соответствие между уровнем организации живых организмов и их характеристикой</w:t>
            </w:r>
          </w:p>
        </w:tc>
        <w:tc>
          <w:tcPr>
            <w:tcW w:w="850" w:type="dxa"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</w:t>
            </w:r>
          </w:p>
        </w:tc>
      </w:tr>
      <w:tr w:rsidR="000503F5" w:rsidRPr="006F62FD" w:rsidTr="0031589F">
        <w:trPr>
          <w:trHeight w:val="213"/>
        </w:trPr>
        <w:tc>
          <w:tcPr>
            <w:tcW w:w="2776" w:type="dxa"/>
            <w:vMerge w:val="restart"/>
          </w:tcPr>
          <w:p w:rsidR="000503F5" w:rsidRPr="006F62FD" w:rsidRDefault="000503F5" w:rsidP="0031589F">
            <w:pPr>
              <w:pStyle w:val="a5"/>
              <w:contextualSpacing/>
              <w:rPr>
                <w:rFonts w:ascii="Times New Roman" w:hAnsi="Times New Roman"/>
              </w:rPr>
            </w:pPr>
            <w:r w:rsidRPr="006F62FD">
              <w:rPr>
                <w:rFonts w:ascii="Times New Roman" w:eastAsia="Times New Roman" w:hAnsi="Times New Roman"/>
                <w:bCs/>
              </w:rPr>
              <w:t>Называет части микроскопа и функции каждой из них</w:t>
            </w:r>
          </w:p>
        </w:tc>
        <w:tc>
          <w:tcPr>
            <w:tcW w:w="296" w:type="dxa"/>
            <w:gridSpan w:val="2"/>
            <w:vMerge w:val="restart"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center"/>
              <w:rPr>
                <w:rFonts w:ascii="Times New Roman" w:hAnsi="Times New Roman"/>
              </w:rPr>
            </w:pPr>
          </w:p>
          <w:p w:rsidR="000503F5" w:rsidRPr="006F62FD" w:rsidRDefault="000503F5" w:rsidP="0031589F">
            <w:pPr>
              <w:pStyle w:val="a5"/>
              <w:contextualSpacing/>
              <w:rPr>
                <w:rFonts w:ascii="Times New Roman" w:hAnsi="Times New Roman"/>
              </w:rPr>
            </w:pPr>
            <w:r w:rsidRPr="006F62FD">
              <w:rPr>
                <w:rFonts w:ascii="Times New Roman" w:hAnsi="Times New Roman"/>
              </w:rPr>
              <w:t>3</w:t>
            </w:r>
          </w:p>
        </w:tc>
        <w:tc>
          <w:tcPr>
            <w:tcW w:w="438" w:type="dxa"/>
            <w:vAlign w:val="center"/>
          </w:tcPr>
          <w:p w:rsidR="000503F5" w:rsidRPr="006F62FD" w:rsidRDefault="000503F5" w:rsidP="0031589F">
            <w:pPr>
              <w:pStyle w:val="a5"/>
              <w:contextualSpacing/>
              <w:rPr>
                <w:rFonts w:ascii="Times New Roman" w:hAnsi="Times New Roman"/>
                <w:lang w:val="en-US"/>
              </w:rPr>
            </w:pPr>
            <w:r w:rsidRPr="006F62FD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6096" w:type="dxa"/>
          </w:tcPr>
          <w:p w:rsidR="000503F5" w:rsidRPr="006F62FD" w:rsidRDefault="000503F5" w:rsidP="0031589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6F62FD">
              <w:rPr>
                <w:rFonts w:ascii="Times New Roman" w:hAnsi="Times New Roman" w:cs="Times New Roman"/>
              </w:rPr>
              <w:t>Называет части микроскопа и функции каждой из них</w:t>
            </w:r>
          </w:p>
        </w:tc>
        <w:tc>
          <w:tcPr>
            <w:tcW w:w="850" w:type="dxa"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6F62FD">
              <w:rPr>
                <w:rFonts w:ascii="Times New Roman" w:hAnsi="Times New Roman"/>
                <w:lang w:val="en-US"/>
              </w:rPr>
              <w:t>3</w:t>
            </w:r>
          </w:p>
        </w:tc>
      </w:tr>
      <w:tr w:rsidR="000503F5" w:rsidRPr="006F62FD" w:rsidTr="0031589F">
        <w:trPr>
          <w:trHeight w:val="495"/>
        </w:trPr>
        <w:tc>
          <w:tcPr>
            <w:tcW w:w="2776" w:type="dxa"/>
            <w:vMerge/>
          </w:tcPr>
          <w:p w:rsidR="000503F5" w:rsidRPr="006F62FD" w:rsidRDefault="000503F5" w:rsidP="0031589F">
            <w:pPr>
              <w:pStyle w:val="a5"/>
              <w:contextualSpacing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6" w:type="dxa"/>
            <w:gridSpan w:val="2"/>
            <w:vMerge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8" w:type="dxa"/>
            <w:vAlign w:val="center"/>
          </w:tcPr>
          <w:p w:rsidR="000503F5" w:rsidRPr="006F62FD" w:rsidRDefault="000503F5" w:rsidP="0031589F">
            <w:pPr>
              <w:pStyle w:val="a5"/>
              <w:contextualSpacing/>
              <w:rPr>
                <w:rFonts w:ascii="Times New Roman" w:hAnsi="Times New Roman"/>
                <w:lang w:val="en-US"/>
              </w:rPr>
            </w:pPr>
            <w:r w:rsidRPr="006F62FD">
              <w:rPr>
                <w:rFonts w:ascii="Times New Roman" w:hAnsi="Times New Roman"/>
                <w:lang w:val="en-US"/>
              </w:rPr>
              <w:t>b</w:t>
            </w:r>
          </w:p>
        </w:tc>
        <w:tc>
          <w:tcPr>
            <w:tcW w:w="6096" w:type="dxa"/>
          </w:tcPr>
          <w:p w:rsidR="000503F5" w:rsidRPr="006F62FD" w:rsidRDefault="000503F5" w:rsidP="0031589F">
            <w:pPr>
              <w:pStyle w:val="a5"/>
              <w:contextualSpacing/>
              <w:rPr>
                <w:rFonts w:ascii="Times New Roman" w:hAnsi="Times New Roman"/>
              </w:rPr>
            </w:pPr>
            <w:r w:rsidRPr="006F62FD">
              <w:rPr>
                <w:rFonts w:ascii="Times New Roman" w:eastAsia="Times New Roman" w:hAnsi="Times New Roman"/>
              </w:rPr>
              <w:t>Определяет общее увеличение этого микроскопа</w:t>
            </w:r>
          </w:p>
        </w:tc>
        <w:tc>
          <w:tcPr>
            <w:tcW w:w="850" w:type="dxa"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6F62FD">
              <w:rPr>
                <w:rFonts w:ascii="Times New Roman" w:hAnsi="Times New Roman"/>
                <w:lang w:val="en-US"/>
              </w:rPr>
              <w:t>1</w:t>
            </w:r>
          </w:p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</w:p>
        </w:tc>
      </w:tr>
      <w:tr w:rsidR="000503F5" w:rsidRPr="006F62FD" w:rsidTr="0031589F">
        <w:trPr>
          <w:trHeight w:val="81"/>
        </w:trPr>
        <w:tc>
          <w:tcPr>
            <w:tcW w:w="2776" w:type="dxa"/>
            <w:vMerge w:val="restart"/>
          </w:tcPr>
          <w:p w:rsidR="000503F5" w:rsidRPr="006F62FD" w:rsidRDefault="000503F5" w:rsidP="0031589F">
            <w:pPr>
              <w:pStyle w:val="a5"/>
              <w:contextualSpacing/>
              <w:rPr>
                <w:rFonts w:ascii="Times New Roman" w:hAnsi="Times New Roman"/>
                <w:lang w:val="kk-KZ"/>
              </w:rPr>
            </w:pPr>
            <w:r w:rsidRPr="006F62FD">
              <w:rPr>
                <w:rFonts w:ascii="Times New Roman" w:hAnsi="Times New Roman"/>
              </w:rPr>
              <w:t xml:space="preserve">Объясняет процесс фотосинтеза и его </w:t>
            </w:r>
            <w:r w:rsidRPr="006F62FD">
              <w:rPr>
                <w:rFonts w:ascii="Times New Roman" w:hAnsi="Times New Roman"/>
              </w:rPr>
              <w:lastRenderedPageBreak/>
              <w:t>значении для жизни на Земле</w:t>
            </w:r>
          </w:p>
        </w:tc>
        <w:tc>
          <w:tcPr>
            <w:tcW w:w="296" w:type="dxa"/>
            <w:gridSpan w:val="2"/>
            <w:vMerge w:val="restart"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center"/>
              <w:rPr>
                <w:rFonts w:ascii="Times New Roman" w:hAnsi="Times New Roman"/>
              </w:rPr>
            </w:pPr>
            <w:r w:rsidRPr="006F62FD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438" w:type="dxa"/>
            <w:vAlign w:val="center"/>
          </w:tcPr>
          <w:p w:rsidR="000503F5" w:rsidRPr="006F62FD" w:rsidRDefault="000503F5" w:rsidP="0031589F">
            <w:pPr>
              <w:pStyle w:val="a5"/>
              <w:contextualSpacing/>
              <w:rPr>
                <w:rFonts w:ascii="Times New Roman" w:hAnsi="Times New Roman"/>
                <w:lang w:val="en-US"/>
              </w:rPr>
            </w:pPr>
            <w:r w:rsidRPr="006F62FD">
              <w:rPr>
                <w:rFonts w:ascii="Times New Roman" w:hAnsi="Times New Roman"/>
                <w:lang w:val="en-US"/>
              </w:rPr>
              <w:t>a</w:t>
            </w:r>
          </w:p>
        </w:tc>
        <w:tc>
          <w:tcPr>
            <w:tcW w:w="6096" w:type="dxa"/>
          </w:tcPr>
          <w:p w:rsidR="000503F5" w:rsidRPr="006F62FD" w:rsidRDefault="000503F5" w:rsidP="0031589F">
            <w:pPr>
              <w:pStyle w:val="a5"/>
              <w:contextualSpacing/>
              <w:rPr>
                <w:rFonts w:ascii="Times New Roman" w:eastAsia="Times New Roman" w:hAnsi="Times New Roman"/>
              </w:rPr>
            </w:pPr>
            <w:r w:rsidRPr="006F62FD">
              <w:rPr>
                <w:rFonts w:ascii="Times New Roman" w:hAnsi="Times New Roman"/>
                <w:color w:val="000000"/>
              </w:rPr>
              <w:t>Определите условия для протекания фотосинтеза</w:t>
            </w:r>
          </w:p>
        </w:tc>
        <w:tc>
          <w:tcPr>
            <w:tcW w:w="850" w:type="dxa"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 w:rsidRPr="006F62FD">
              <w:rPr>
                <w:rFonts w:ascii="Times New Roman" w:hAnsi="Times New Roman"/>
              </w:rPr>
              <w:t>2</w:t>
            </w:r>
          </w:p>
        </w:tc>
      </w:tr>
      <w:tr w:rsidR="000503F5" w:rsidRPr="006F62FD" w:rsidTr="0031589F">
        <w:trPr>
          <w:trHeight w:val="180"/>
        </w:trPr>
        <w:tc>
          <w:tcPr>
            <w:tcW w:w="2776" w:type="dxa"/>
            <w:vMerge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6" w:type="dxa"/>
            <w:gridSpan w:val="2"/>
            <w:vMerge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438" w:type="dxa"/>
            <w:vAlign w:val="center"/>
          </w:tcPr>
          <w:p w:rsidR="000503F5" w:rsidRPr="006F62FD" w:rsidRDefault="000503F5" w:rsidP="0031589F">
            <w:pPr>
              <w:pStyle w:val="a5"/>
              <w:contextualSpacing/>
              <w:rPr>
                <w:rFonts w:ascii="Times New Roman" w:hAnsi="Times New Roman"/>
                <w:lang w:val="en-US"/>
              </w:rPr>
            </w:pPr>
            <w:r w:rsidRPr="006F62FD">
              <w:rPr>
                <w:rFonts w:ascii="Times New Roman" w:hAnsi="Times New Roman"/>
                <w:lang w:val="en-US"/>
              </w:rPr>
              <w:t>b</w:t>
            </w:r>
          </w:p>
        </w:tc>
        <w:tc>
          <w:tcPr>
            <w:tcW w:w="6096" w:type="dxa"/>
          </w:tcPr>
          <w:p w:rsidR="000503F5" w:rsidRPr="006F62FD" w:rsidRDefault="000503F5" w:rsidP="0031589F">
            <w:pPr>
              <w:pStyle w:val="a5"/>
              <w:contextualSpacing/>
              <w:rPr>
                <w:rFonts w:ascii="Times New Roman" w:eastAsia="Times New Roman" w:hAnsi="Times New Roman"/>
              </w:rPr>
            </w:pPr>
            <w:r w:rsidRPr="006F62FD">
              <w:rPr>
                <w:rFonts w:ascii="Times New Roman" w:hAnsi="Times New Roman"/>
              </w:rPr>
              <w:t>Определяет значение фотосинтеза для жизни на Земле</w:t>
            </w:r>
          </w:p>
        </w:tc>
        <w:tc>
          <w:tcPr>
            <w:tcW w:w="850" w:type="dxa"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503F5" w:rsidRPr="006F62FD" w:rsidTr="0031589F">
        <w:trPr>
          <w:trHeight w:val="225"/>
        </w:trPr>
        <w:tc>
          <w:tcPr>
            <w:tcW w:w="9606" w:type="dxa"/>
            <w:gridSpan w:val="5"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</w:p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 w:rsidRPr="006F62FD">
              <w:rPr>
                <w:rFonts w:ascii="Times New Roman" w:hAnsi="Times New Roman"/>
                <w:b/>
                <w:lang w:val="kk-KZ"/>
              </w:rPr>
              <w:t>Итого баллов</w:t>
            </w:r>
          </w:p>
        </w:tc>
        <w:tc>
          <w:tcPr>
            <w:tcW w:w="850" w:type="dxa"/>
            <w:vAlign w:val="center"/>
          </w:tcPr>
          <w:p w:rsidR="000503F5" w:rsidRPr="006F62FD" w:rsidRDefault="000503F5" w:rsidP="0031589F">
            <w:pPr>
              <w:pStyle w:val="a5"/>
              <w:contextualSpacing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16</w:t>
            </w:r>
            <w:r w:rsidRPr="006F62FD">
              <w:rPr>
                <w:rFonts w:ascii="Times New Roman" w:hAnsi="Times New Roman"/>
                <w:b/>
                <w:lang w:val="kk-KZ"/>
              </w:rPr>
              <w:t>б</w:t>
            </w:r>
          </w:p>
        </w:tc>
      </w:tr>
    </w:tbl>
    <w:p w:rsidR="000503F5" w:rsidRPr="00703644" w:rsidRDefault="000503F5" w:rsidP="000503F5">
      <w:pPr>
        <w:jc w:val="both"/>
        <w:rPr>
          <w:rFonts w:ascii="Times New Roman" w:hAnsi="Times New Roman" w:cs="Times New Roman"/>
          <w:b/>
          <w:lang w:val="kk-KZ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                                 </w:t>
      </w: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0503F5" w:rsidRDefault="000503F5" w:rsidP="000503F5">
      <w:pPr>
        <w:pStyle w:val="1"/>
        <w:spacing w:before="0" w:line="240" w:lineRule="auto"/>
        <w:contextualSpacing/>
        <w:rPr>
          <w:rFonts w:ascii="Times New Roman" w:hAnsi="Times New Roman" w:cs="Times New Roman"/>
          <w:b w:val="0"/>
          <w:lang w:val="kk-KZ"/>
        </w:rPr>
      </w:pPr>
      <w:r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 </w:t>
      </w:r>
      <w:bookmarkStart w:id="0" w:name="_GoBack"/>
      <w:bookmarkEnd w:id="0"/>
    </w:p>
    <w:p w:rsidR="000503F5" w:rsidRDefault="000503F5" w:rsidP="000503F5">
      <w:pPr>
        <w:spacing w:line="240" w:lineRule="auto"/>
        <w:contextualSpacing/>
        <w:jc w:val="both"/>
        <w:rPr>
          <w:rFonts w:ascii="Times New Roman" w:hAnsi="Times New Roman" w:cs="Times New Roman"/>
          <w:b/>
          <w:lang w:val="kk-KZ"/>
        </w:rPr>
      </w:pPr>
    </w:p>
    <w:p w:rsidR="00CD3666" w:rsidRDefault="00CD3666"/>
    <w:sectPr w:rsidR="00CD3666" w:rsidSect="00FD3E7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DD0CF5"/>
    <w:multiLevelType w:val="hybridMultilevel"/>
    <w:tmpl w:val="965E1F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5A1D6A"/>
    <w:multiLevelType w:val="hybridMultilevel"/>
    <w:tmpl w:val="2488FB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229"/>
    <w:rsid w:val="000503F5"/>
    <w:rsid w:val="00206229"/>
    <w:rsid w:val="00CD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64F5FD-E00E-4FF6-A1FA-EF0F268C1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3F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03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03F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List Paragraph"/>
    <w:basedOn w:val="a"/>
    <w:uiPriority w:val="1"/>
    <w:qFormat/>
    <w:rsid w:val="000503F5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table" w:styleId="a4">
    <w:name w:val="Table Grid"/>
    <w:basedOn w:val="a1"/>
    <w:uiPriority w:val="39"/>
    <w:rsid w:val="00050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4">
    <w:name w:val="A6+4"/>
    <w:rsid w:val="000503F5"/>
    <w:rPr>
      <w:color w:val="211D1E"/>
    </w:rPr>
  </w:style>
  <w:style w:type="paragraph" w:styleId="a5">
    <w:name w:val="No Spacing"/>
    <w:uiPriority w:val="1"/>
    <w:qFormat/>
    <w:rsid w:val="000503F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</dc:creator>
  <cp:keywords/>
  <dc:description/>
  <cp:lastModifiedBy>andre</cp:lastModifiedBy>
  <cp:revision>3</cp:revision>
  <dcterms:created xsi:type="dcterms:W3CDTF">2021-03-04T15:36:00Z</dcterms:created>
  <dcterms:modified xsi:type="dcterms:W3CDTF">2021-03-04T15:41:00Z</dcterms:modified>
</cp:coreProperties>
</file>