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ED" w:rsidRPr="00E34CED" w:rsidRDefault="00E34CED" w:rsidP="00E34C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Arial"/>
          <w:bCs/>
          <w:color w:val="333333"/>
          <w:kern w:val="36"/>
          <w:sz w:val="32"/>
          <w:szCs w:val="32"/>
          <w:lang w:eastAsia="ru-RU"/>
        </w:rPr>
      </w:pPr>
      <w:r w:rsidRPr="00E34CED">
        <w:rPr>
          <w:rFonts w:eastAsia="Times New Roman" w:cs="Arial"/>
          <w:bCs/>
          <w:color w:val="333333"/>
          <w:kern w:val="36"/>
          <w:sz w:val="32"/>
          <w:szCs w:val="32"/>
          <w:lang w:eastAsia="ru-RU"/>
        </w:rPr>
        <w:t>улица Островитянова</w:t>
      </w:r>
      <w:r>
        <w:rPr>
          <w:rFonts w:eastAsia="Times New Roman" w:cs="Arial"/>
          <w:bCs/>
          <w:color w:val="333333"/>
          <w:kern w:val="36"/>
          <w:sz w:val="32"/>
          <w:szCs w:val="32"/>
          <w:lang w:eastAsia="ru-RU"/>
        </w:rPr>
        <w:br/>
      </w:r>
    </w:p>
    <w:p w:rsidR="00E34CED" w:rsidRPr="00E34CED" w:rsidRDefault="00E34CED" w:rsidP="00E34CED">
      <w:pPr>
        <w:pStyle w:val="a3"/>
        <w:shd w:val="clear" w:color="auto" w:fill="FFFFFF"/>
        <w:ind w:left="72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В 1970 году на юго-западной окраине Москвы между Ленинским проспектом и </w:t>
      </w:r>
      <w:proofErr w:type="spellStart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Битцевским</w:t>
      </w:r>
      <w:proofErr w:type="spellEnd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 парком была проложена улица Островитянова.</w:t>
      </w:r>
    </w:p>
    <w:p w:rsidR="00E34CED" w:rsidRPr="00E34CED" w:rsidRDefault="00E34CED" w:rsidP="00E34CED">
      <w:pPr>
        <w:pStyle w:val="a3"/>
        <w:shd w:val="clear" w:color="auto" w:fill="FFFFFF"/>
        <w:ind w:left="72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Константин Васильевич Островитянов родился 30 мая 1892 года в селе Бычки Тамбовской области. В Москву он прибыл в 1912 году для учебы. В последующем вся его жизнь прошла в этом городе. В 22 года Островитянов, будучи студентом, вступил в коммунистическую партию. В 1916 году его избрали членом подпольного Московского комитета РСДРП. В 1917 году Островитянов, </w:t>
      </w:r>
      <w:proofErr w:type="gramStart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закончив Московский коммерческий институт</w:t>
      </w:r>
      <w:proofErr w:type="gramEnd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, свою жизнь посвящает революционной деятельности. В период Октябрьской революции он уже секретарь Замоскворецкого военно-революционного комитета. Островитянов принимает активное участие в установлении Советской власти в Москве. В 1919 -1921 гг. он находился на партийной работе, но потом занялся педагогической и научно-исследовательской деятельностью и добился значительных успехов. С 1947 года, в течени</w:t>
      </w:r>
      <w:proofErr w:type="gramStart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и</w:t>
      </w:r>
      <w:proofErr w:type="gramEnd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 семи лет, К.В.Островитянов был директором Института экономики   академии наук. СССР.</w:t>
      </w:r>
    </w:p>
    <w:p w:rsidR="00E34CED" w:rsidRPr="00E34CED" w:rsidRDefault="00E34CED" w:rsidP="00E34CED">
      <w:pPr>
        <w:pStyle w:val="a3"/>
        <w:shd w:val="clear" w:color="auto" w:fill="FFFFFF"/>
        <w:ind w:left="72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За свою более чем 45-летнюю научную деятельность К.В.Островитянов опубликовал  свыше ста  научных трудов  по экономическим вопросам. Основные свои труды он посвятил политической экономии капитализма и </w:t>
      </w:r>
      <w:proofErr w:type="spellStart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социализма</w:t>
      </w:r>
      <w:proofErr w:type="gramStart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.В</w:t>
      </w:r>
      <w:proofErr w:type="spellEnd"/>
      <w:proofErr w:type="gramEnd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 1953 году он стал академиком.</w:t>
      </w:r>
    </w:p>
    <w:p w:rsidR="00E34CED" w:rsidRPr="00E34CED" w:rsidRDefault="00E34CED" w:rsidP="00E34CED">
      <w:pPr>
        <w:pStyle w:val="a3"/>
        <w:shd w:val="clear" w:color="auto" w:fill="FFFFFF"/>
        <w:ind w:left="72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E34CED" w:rsidRPr="00E34CED" w:rsidRDefault="00E34CED" w:rsidP="00E34CED">
      <w:pPr>
        <w:pStyle w:val="a3"/>
        <w:shd w:val="clear" w:color="auto" w:fill="FFFFFF"/>
        <w:ind w:left="72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В самом начале улицы, дом 1, находится Российский государственный медицинский университет. Он ведет начало от медицинского факультета Московских высших женских курсов, образованных в 1906 году. В 1918 году они были преобразованы во 2-ой   Московский государственный университет, в составе которого был сохранен и медицинский факультет. В 1930 году медицинский факультет 2-го МГУ был выделен в самостоятельный институт</w:t>
      </w:r>
      <w:proofErr w:type="gramStart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 - “-</w:t>
      </w:r>
      <w:proofErr w:type="gramEnd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ой медицинский институт, впоследствии получивший имя Н.И.Пирогова. В 1991 году Институт преобразован в Российский государственный медицинский университет. РГМУ сегодня -  это комплекс учебно-лабораторных, научно-исследовательских и вспомогательных зданий, студенческий городок “Медик” из 4-х корпусов, студенческий оздоровительно-спортивный лагерь на Волге на 320 мест, 74 клинические базы в больницах, поликлиниках и других лечебно-профилактических </w:t>
      </w:r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lastRenderedPageBreak/>
        <w:t>учреждениях с коечным фондом в 19700 единиц. На трех студенческих факультетах РГМУ ведется подготовка по 51 специальности. Кроме медицинских это биологические, химические, а также специальности в области физико-математических наук, автоматики и вычислительной техники.</w:t>
      </w:r>
    </w:p>
    <w:p w:rsidR="00E34CED" w:rsidRPr="00E34CED" w:rsidRDefault="00E34CED" w:rsidP="00E34CED">
      <w:pPr>
        <w:pStyle w:val="a3"/>
        <w:shd w:val="clear" w:color="auto" w:fill="FFFFFF"/>
        <w:ind w:left="72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Весьма примечательным заведением на улице </w:t>
      </w:r>
      <w:proofErr w:type="spellStart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Отровитянова</w:t>
      </w:r>
      <w:proofErr w:type="spellEnd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, дом 15, корпус 1, является молодежный  театрально-культурный центр “</w:t>
      </w:r>
      <w:proofErr w:type="spellStart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Черемушки</w:t>
      </w:r>
      <w:proofErr w:type="spellEnd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”. Его основала в 1987 году нынешняя директор и художественный руководитель </w:t>
      </w:r>
      <w:proofErr w:type="spellStart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А.М.Сарапанюк</w:t>
      </w:r>
      <w:proofErr w:type="spellEnd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 xml:space="preserve">. Ей тогда большую помощь оказали секретарь Черемушкинского райкома партии </w:t>
      </w:r>
      <w:proofErr w:type="spellStart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Г.А.Балыхин</w:t>
      </w:r>
      <w:proofErr w:type="spellEnd"/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, заместитель председателя райисполкома А.О.Перфильев, заведующая отделом культуры района Л.С.Багрова.</w:t>
      </w:r>
    </w:p>
    <w:p w:rsidR="00E34CED" w:rsidRPr="00E34CED" w:rsidRDefault="00E34CED" w:rsidP="00E34CED">
      <w:pPr>
        <w:pStyle w:val="a3"/>
        <w:shd w:val="clear" w:color="auto" w:fill="FFFFFF"/>
        <w:ind w:left="72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E34CED">
        <w:rPr>
          <w:rFonts w:asciiTheme="minorHAnsi" w:hAnsiTheme="minorHAnsi" w:cs="Arial"/>
          <w:color w:val="000000" w:themeColor="text1"/>
          <w:sz w:val="28"/>
          <w:szCs w:val="28"/>
        </w:rPr>
        <w:t>На улице Островитянова кроме того находятся 2 детских сада, учебно-воспитательный комплекс, 2 парикмахерских, две мастерских по ремонту обуви, пункты приема в химчистку и в прачечную, ателье пошива и ремонта одежды, фотоателье, мастерская переплетных работ и другие предприятия социальной сферы.</w:t>
      </w:r>
    </w:p>
    <w:p w:rsidR="00F45C56" w:rsidRPr="00E34CED" w:rsidRDefault="00F45C56">
      <w:pPr>
        <w:rPr>
          <w:color w:val="000000" w:themeColor="text1"/>
          <w:sz w:val="28"/>
          <w:szCs w:val="28"/>
        </w:rPr>
      </w:pPr>
    </w:p>
    <w:sectPr w:rsidR="00F45C56" w:rsidRPr="00E34CED" w:rsidSect="00F45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CED"/>
    <w:rsid w:val="00247C06"/>
    <w:rsid w:val="00BF6E51"/>
    <w:rsid w:val="00E34CED"/>
    <w:rsid w:val="00F4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56"/>
  </w:style>
  <w:style w:type="paragraph" w:styleId="1">
    <w:name w:val="heading 1"/>
    <w:basedOn w:val="a"/>
    <w:link w:val="10"/>
    <w:uiPriority w:val="9"/>
    <w:qFormat/>
    <w:rsid w:val="00E34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2740</Characters>
  <Application>Microsoft Office Word</Application>
  <DocSecurity>0</DocSecurity>
  <Lines>53</Lines>
  <Paragraphs>6</Paragraphs>
  <ScaleCrop>false</ScaleCrop>
  <Company>Reanimator Extreme Edition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dcterms:created xsi:type="dcterms:W3CDTF">2014-03-09T14:26:00Z</dcterms:created>
  <dcterms:modified xsi:type="dcterms:W3CDTF">2014-03-09T14:31:00Z</dcterms:modified>
</cp:coreProperties>
</file>