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49" w:rsidRDefault="00E46B49" w:rsidP="00E46B49">
      <w:pPr>
        <w:ind w:firstLine="284"/>
        <w:rPr>
          <w:lang w:val="en-US"/>
        </w:rPr>
      </w:pPr>
      <w:r>
        <w:rPr>
          <w:noProof/>
        </w:rPr>
        <w:pict>
          <v:oval id="Овал 26" o:spid="_x0000_s1029" style="position:absolute;left:0;text-align:left;margin-left:371.95pt;margin-top:96.45pt;width:3.6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" fillcolor="#4f81bd [3204]" strokecolor="#243f60 [1604]" strokeweight="2pt"/>
        </w:pict>
      </w:r>
      <w:r>
        <w:rPr>
          <w:noProof/>
        </w:rPr>
        <w:pict>
          <v:oval id="Овал 25" o:spid="_x0000_s1028" style="position:absolute;left:0;text-align:left;margin-left:167.95pt;margin-top:231.45pt;width:3.6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" fillcolor="#4f81bd [3204]" strokecolor="#243f60 [1604]" strokeweight="2pt"/>
        </w:pict>
      </w:r>
    </w:p>
    <w:p w:rsidR="00E46B49" w:rsidRPr="007B3FFE" w:rsidRDefault="00E46B49" w:rsidP="00E46B49">
      <w:pPr>
        <w:rPr>
          <w:rFonts w:ascii="Arial" w:eastAsia="Times New Roman" w:hAnsi="Arial" w:cs="Arial"/>
          <w:color w:val="000000"/>
          <w:sz w:val="21"/>
          <w:szCs w:val="21"/>
          <w:lang/>
        </w:rPr>
      </w:pPr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>Исследуем функцию 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y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=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E46B49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  <w:vertAlign w:val="superscript"/>
          <w:lang/>
        </w:rPr>
        <w:t>2</w:t>
      </w:r>
      <w:r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/(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+3</w:t>
      </w:r>
      <w:r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).</w:t>
      </w:r>
      <w:bookmarkStart w:id="0" w:name="_GoBack"/>
      <w:bookmarkEnd w:id="0"/>
    </w:p>
    <w:p w:rsidR="00E46B49" w:rsidRPr="00E46B49" w:rsidRDefault="00E46B49" w:rsidP="00E46B49">
      <w:pPr>
        <w:ind w:firstLine="284"/>
      </w:pPr>
    </w:p>
    <w:p w:rsidR="00E46B49" w:rsidRDefault="00E46B49" w:rsidP="00E46B4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</w:pPr>
      <w:r w:rsidRPr="007B3FFE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/>
        </w:rPr>
        <w:t>1) Область определения функции. Точки разрыва функции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.</w:t>
      </w:r>
    </w:p>
    <w:p w:rsidR="00E46B49" w:rsidRPr="007B3FFE" w:rsidRDefault="00E46B49" w:rsidP="00E46B49">
      <w:pPr>
        <w:textAlignment w:val="top"/>
        <w:rPr>
          <w:rFonts w:ascii="Arial" w:eastAsia="Times New Roman" w:hAnsi="Arial" w:cs="Arial"/>
          <w:color w:val="000000"/>
          <w:sz w:val="21"/>
          <w:szCs w:val="21"/>
          <w:lang/>
        </w:rPr>
      </w:pPr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>Условия для точек разрыва</w:t>
      </w:r>
      <w:proofErr w:type="gramStart"/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:</w:t>
      </w:r>
      <w:proofErr w:type="gramEnd"/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>    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+3=0</w:t>
      </w:r>
      <w:r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.</w:t>
      </w:r>
    </w:p>
    <w:p w:rsidR="00E46B49" w:rsidRPr="007B3FFE" w:rsidRDefault="00E46B49" w:rsidP="00E46B49">
      <w:pPr>
        <w:textAlignment w:val="top"/>
        <w:rPr>
          <w:rFonts w:ascii="Arial" w:eastAsia="Times New Roman" w:hAnsi="Arial" w:cs="Arial"/>
          <w:color w:val="000000"/>
          <w:sz w:val="21"/>
          <w:szCs w:val="21"/>
          <w:lang/>
        </w:rPr>
      </w:pPr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>Точки разрыва</w:t>
      </w:r>
      <w:proofErr w:type="gramStart"/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:</w:t>
      </w:r>
      <w:proofErr w:type="gramEnd"/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>    </w:t>
      </w:r>
      <w:r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х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vertAlign w:val="subscript"/>
          <w:lang/>
        </w:rPr>
        <w:t>1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=−3</w:t>
      </w:r>
      <w:r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.</w:t>
      </w:r>
    </w:p>
    <w:p w:rsidR="00E46B49" w:rsidRDefault="00E46B49" w:rsidP="00E46B4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</w:pP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/>
        </w:rPr>
        <w:t>2) Четность или нечетность функции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.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78963989" wp14:editId="362A2ED0">
            <wp:extent cx="1111250" cy="316230"/>
            <wp:effectExtent l="0" t="0" r="0" b="7620"/>
            <wp:docPr id="21" name="Рисунок 21" descr="https://chart.googleapis.com/chart?cht=tx&amp;chl=y(-x)=\frac%7bx%5e%7b2%7d%7d%7b-x%2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y(-x)=\frac%7bx%5e%7b2%7d%7d%7b-x%2B3%7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 xml:space="preserve">   ≠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  <w:t>f</w:t>
      </w:r>
      <w:r w:rsidRPr="000C46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  <w:t>x</w:t>
      </w:r>
      <w:r w:rsidRPr="000C46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 xml:space="preserve">)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≠</w:t>
      </w:r>
      <w:r w:rsidRPr="000C46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 xml:space="preserve"> -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  <w:t>f</w:t>
      </w:r>
      <w:r w:rsidRPr="000C46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  <w:t>x</w:t>
      </w:r>
      <w:r w:rsidRPr="000C461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).</w:t>
      </w:r>
    </w:p>
    <w:p w:rsidR="00E46B49" w:rsidRPr="007B3FFE" w:rsidRDefault="00E46B49" w:rsidP="00E46B49">
      <w:pPr>
        <w:textAlignment w:val="top"/>
        <w:rPr>
          <w:rFonts w:ascii="Arial" w:eastAsia="Times New Roman" w:hAnsi="Arial" w:cs="Arial"/>
          <w:color w:val="000000"/>
          <w:sz w:val="21"/>
          <w:szCs w:val="21"/>
          <w:lang/>
        </w:rPr>
      </w:pPr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>Функция не является ни четной, ни нечетной.</w:t>
      </w:r>
    </w:p>
    <w:p w:rsidR="00E46B49" w:rsidRDefault="00E46B49" w:rsidP="00E46B4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/>
        </w:rPr>
      </w:pP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Функция общего вида</w:t>
      </w:r>
      <w:r w:rsidRPr="007B3FFE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/>
        </w:rPr>
        <w:br/>
      </w:r>
      <w:r w:rsidRPr="007B3FFE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/>
        </w:rPr>
        <w:t>3) Периодичность функции</w:t>
      </w:r>
      <w:r w:rsidRPr="00E46B4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/>
        </w:rPr>
        <w:t xml:space="preserve"> </w:t>
      </w:r>
      <w:r w:rsidRPr="00E46B49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/>
        </w:rPr>
        <w:t>– не периодична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.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/>
        </w:rPr>
        <w:t>4) Точки пересечения кривой с осями координат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.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Пересечение с осью 0Y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x=0, y=0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Пересечение с осью 0X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y=0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0B52A6BA" wp14:editId="7CD2D3C8">
            <wp:extent cx="612140" cy="316230"/>
            <wp:effectExtent l="0" t="0" r="0" b="7620"/>
            <wp:docPr id="20" name="Рисунок 20" descr="https://chart.googleapis.com/chart?cht=tx&amp;chl=\frac%7bx%5e%7b2%7d%7d%7bx%2B3%7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\frac%7bx%5e%7b2%7d%7d%7bx%2B3%7d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x</w:t>
      </w:r>
      <w:r w:rsidRPr="007B3FF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/>
        </w:rPr>
        <w:t>1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=0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/>
        </w:rPr>
        <w:t>5) Исследование на экстремум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.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y = x^2/(x+3)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Найдем точки разрыва функции.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x</w:t>
      </w:r>
      <w:r w:rsidRPr="007B3FF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/>
        </w:rPr>
        <w:t>1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 = -3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/>
        </w:rPr>
        <w:t>1. Находим интервалы возрастания и убывания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. Первая производная.</w:t>
      </w:r>
    </w:p>
    <w:p w:rsidR="00E46B49" w:rsidRPr="007B3FFE" w:rsidRDefault="00E46B49" w:rsidP="00E46B49">
      <w:pPr>
        <w:textAlignment w:val="top"/>
        <w:rPr>
          <w:rFonts w:ascii="Arial" w:eastAsia="Times New Roman" w:hAnsi="Arial" w:cs="Arial"/>
          <w:color w:val="000000"/>
          <w:sz w:val="21"/>
          <w:szCs w:val="21"/>
          <w:lang/>
        </w:rPr>
      </w:pPr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>Вычисление 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y</w:t>
      </w:r>
      <w:r w:rsidRPr="007B3FFE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  <w:lang/>
        </w:rPr>
        <w:t>′</w:t>
      </w:r>
      <w:proofErr w:type="gramStart"/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> :</w:t>
      </w:r>
      <w:proofErr w:type="gramEnd"/>
      <w:r w:rsidRPr="007B3FFE">
        <w:rPr>
          <w:rFonts w:ascii="Arial" w:eastAsia="Times New Roman" w:hAnsi="Arial" w:cs="Arial"/>
          <w:color w:val="000000"/>
          <w:sz w:val="21"/>
          <w:szCs w:val="21"/>
          <w:lang/>
        </w:rPr>
        <w:t>    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y</w:t>
      </w:r>
      <w:r w:rsidRPr="007B3FFE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  <w:lang/>
        </w:rPr>
        <w:t>′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=</w:t>
      </w:r>
      <w:r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(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2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(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+3)−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  <w:lang/>
        </w:rPr>
        <w:t>2</w:t>
      </w:r>
      <w:r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)/(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+3)</w:t>
      </w:r>
      <w:r w:rsidRPr="007B3FFE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  <w:lang/>
        </w:rPr>
        <w:t>2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=</w:t>
      </w:r>
      <w:r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(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  <w:lang/>
        </w:rPr>
        <w:t>2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+6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)/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(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+3)</w:t>
      </w:r>
      <w:r w:rsidRPr="007B3FFE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  <w:lang/>
        </w:rPr>
        <w:t>2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=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(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+6)</w:t>
      </w:r>
      <w:r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/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(</w:t>
      </w:r>
      <w:r w:rsidRPr="007B3FFE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  <w:lang/>
        </w:rPr>
        <w:t>x</w:t>
      </w:r>
      <w:r w:rsidRPr="007B3FFE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  <w:lang/>
        </w:rPr>
        <w:t>+3)</w:t>
      </w:r>
      <w:r w:rsidRPr="007B3FFE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  <w:lang/>
        </w:rPr>
        <w:t>2</w:t>
      </w:r>
    </w:p>
    <w:p w:rsidR="00E46B49" w:rsidRPr="007B3FFE" w:rsidRDefault="00E46B49" w:rsidP="00E46B49">
      <w:pPr>
        <w:rPr>
          <w:rFonts w:eastAsia="Times New Roman"/>
          <w:lang/>
        </w:rPr>
      </w:pP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3F1391EC" wp14:editId="6CD1E4B9">
            <wp:extent cx="1828800" cy="372745"/>
            <wp:effectExtent l="0" t="0" r="0" b="8255"/>
            <wp:docPr id="19" name="Рисунок 19" descr="https://chart.googleapis.com/chart?cht=tx&amp;chl=f%5e%7b\prime%20%7d(x)%20=%20-\frac%7bx%5e%7b2%7d%7d%7b(x%2B3)%5e%7b2%7d%7d%2B2\cdot%20\frac%7bx%7d%7bx%2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f%5e%7b\prime%20%7d(x)%20=%20-\frac%7bx%5e%7b2%7d%7d%7b(x%2B3)%5e%7b2%7d%7d%2B2\cdot%20\frac%7bx%7d%7bx%2B3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или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4B406CD1" wp14:editId="019B5F14">
            <wp:extent cx="1069340" cy="429260"/>
            <wp:effectExtent l="0" t="0" r="0" b="8890"/>
            <wp:docPr id="18" name="Рисунок 18" descr="https://chart.googleapis.com/chart?cht=tx&amp;chl=f%5e%7b\prime%20%7d(x)=\frac%7bx(x%2B6)%7d%7b(x%2B3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f%5e%7b\prime%20%7d(x)=\frac%7bx(x%2B6)%7d%7b(x%2B3)%5e%7b2%7d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Находим нули функции. Для этого приравниваем производную к нулю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x(x+6) = 0</w:t>
      </w:r>
      <w:proofErr w:type="gramStart"/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О</w:t>
      </w:r>
      <w:proofErr w:type="gramEnd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ткуда: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x</w:t>
      </w:r>
      <w:r w:rsidRPr="007B3FF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/>
        </w:rPr>
        <w:t>1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 = 0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x</w:t>
      </w:r>
      <w:r w:rsidRPr="007B3FF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/>
        </w:rPr>
        <w:t>2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 = -6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1953"/>
        <w:gridCol w:w="1953"/>
        <w:gridCol w:w="2225"/>
      </w:tblGrid>
      <w:tr w:rsidR="00E46B49" w:rsidRPr="007B3FFE" w:rsidTr="006C75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(-∞ ;-6)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(-6; -3)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(-3; 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(0; +∞)</w:t>
            </w:r>
          </w:p>
        </w:tc>
      </w:tr>
      <w:tr w:rsidR="00E46B49" w:rsidRPr="007B3FFE" w:rsidTr="006C75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f'(x) &gt; 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f'(x) &lt; 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f'(x) &lt; 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f'(x) &gt; 0</w:t>
            </w:r>
          </w:p>
        </w:tc>
      </w:tr>
      <w:tr w:rsidR="00E46B49" w:rsidRPr="007B3FFE" w:rsidTr="006C75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функция возрастает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функция убывает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функция убывает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функция возрастает</w:t>
            </w:r>
          </w:p>
        </w:tc>
      </w:tr>
    </w:tbl>
    <w:p w:rsidR="00E46B49" w:rsidRPr="007B3FFE" w:rsidRDefault="00E46B49" w:rsidP="00E46B49">
      <w:pPr>
        <w:rPr>
          <w:rFonts w:eastAsia="Times New Roman"/>
          <w:lang/>
        </w:rPr>
      </w:pP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 xml:space="preserve">В окрестности точки x = -6 производная функции меняет знак с (+) </w:t>
      </w:r>
      <w:proofErr w:type="gramStart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на</w:t>
      </w:r>
      <w:proofErr w:type="gramEnd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 xml:space="preserve"> (-). Следовательно, точка x = -6 - точка максимума. В окрестности точки x = 0 производная функции меняет знак с (-) </w:t>
      </w:r>
      <w:proofErr w:type="gramStart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на</w:t>
      </w:r>
      <w:proofErr w:type="gramEnd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 xml:space="preserve"> (+). Следовательно, точка x = 0 - точка минимума.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/>
        </w:rPr>
        <w:t>2. Найдем интервалы выпуклости и вогнутости функции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. Вторая производная.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31BD5699" wp14:editId="47AFEA4C">
            <wp:extent cx="2518410" cy="429260"/>
            <wp:effectExtent l="0" t="0" r="0" b="8890"/>
            <wp:docPr id="17" name="Рисунок 17" descr="https://chart.googleapis.com/chart?cht=tx&amp;chl=f%5e%7b\prime%20\prime%7d(x)%20=%20\frac%7bx%7d%7b(x%2B3)%5e%7b2%7d%7d-\frac%7b2\cdot%20x(x%2B6)%7d%7b(x%2B3)%5e%7b3%7d%7d%2B\frac%7bx%2B6%7d%7b(x%2B3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f%5e%7b\prime%20\prime%7d(x)%20=%20\frac%7bx%7d%7b(x%2B3)%5e%7b2%7d%7d-\frac%7b2\cdot%20x(x%2B6)%7d%7b(x%2B3)%5e%7b3%7d%7d%2B\frac%7bx%2B6%7d%7b(x%2B3)%5e%7b2%7d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или</w:t>
      </w:r>
      <w:proofErr w:type="gramStart"/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42BC40B9" wp14:editId="4B0BCE40">
            <wp:extent cx="1076325" cy="379730"/>
            <wp:effectExtent l="0" t="0" r="9525" b="1270"/>
            <wp:docPr id="16" name="Рисунок 16" descr="https://chart.googleapis.com/chart?cht=tx&amp;chl=f%5e%7b\prime%20\prime%7d(x)%20=%20\frac%7b18%7d%7b(x%2B3)%5e%7b3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f%5e%7b\prime%20\prime%7d(x)%20=%20\frac%7b18%7d%7b(x%2B3)%5e%7b3%7d%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Н</w:t>
      </w:r>
      <w:proofErr w:type="gramEnd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аходим корни уравнения. Для этого полученную функцию приравняем к нулю.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lastRenderedPageBreak/>
        <w:drawing>
          <wp:inline distT="0" distB="0" distL="0" distR="0" wp14:anchorId="1EF44D4F" wp14:editId="1D46A44C">
            <wp:extent cx="752475" cy="379730"/>
            <wp:effectExtent l="0" t="0" r="9525" b="1270"/>
            <wp:docPr id="15" name="Рисунок 15" descr="https://chart.googleapis.com/chart?cht=tx&amp;chl=\frac%7b18%7d%7b(x%2B3)%5e%7b3%7d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\frac%7b18%7d%7b(x%2B3)%5e%7b3%7d%7d%20=%2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Для данного уравнения корней нет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, график не имеет перегибов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1875"/>
      </w:tblGrid>
      <w:tr w:rsidR="00E46B49" w:rsidRPr="007B3FFE" w:rsidTr="006C75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(-∞ ;-3)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(-3; +∞)</w:t>
            </w:r>
          </w:p>
        </w:tc>
      </w:tr>
      <w:tr w:rsidR="00E46B49" w:rsidRPr="007B3FFE" w:rsidTr="006C75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f''(x) &lt; 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f''(x) &gt; 0</w:t>
            </w:r>
          </w:p>
        </w:tc>
      </w:tr>
      <w:tr w:rsidR="00E46B49" w:rsidRPr="007B3FFE" w:rsidTr="006C75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функция выпукла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6B49" w:rsidRPr="007B3FFE" w:rsidRDefault="00E46B49" w:rsidP="006C7539">
            <w:pPr>
              <w:spacing w:after="75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</w:pPr>
            <w:r w:rsidRPr="007B3FFE">
              <w:rPr>
                <w:rFonts w:ascii="Arial" w:eastAsia="Times New Roman" w:hAnsi="Arial" w:cs="Arial"/>
                <w:color w:val="333333"/>
                <w:sz w:val="21"/>
                <w:szCs w:val="21"/>
                <w:lang/>
              </w:rPr>
              <w:t>функция вогнута</w:t>
            </w:r>
          </w:p>
        </w:tc>
      </w:tr>
    </w:tbl>
    <w:p w:rsidR="00E46B49" w:rsidRPr="00E46B49" w:rsidRDefault="00E46B49" w:rsidP="00E46B49">
      <w:pPr>
        <w:ind w:firstLine="284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</w:pP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/>
        </w:rPr>
        <w:t>6) Асимптоты кривой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.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1282F497" wp14:editId="44EDF4CF">
            <wp:extent cx="619125" cy="316230"/>
            <wp:effectExtent l="0" t="0" r="9525" b="7620"/>
            <wp:docPr id="14" name="Рисунок 14" descr="https://chart.googleapis.com/chart?cht=tx&amp;chl=y%20=%20\frac%7bx%5e%7b2%7d%7d%7bx%2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y%20=%20\frac%7bx%5e%7b2%7d%7d%7bx%2B3%7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 xml:space="preserve">Уравнения наклонных асимптот обычно ищут в виде y = </w:t>
      </w:r>
      <w:proofErr w:type="spellStart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kx</w:t>
      </w:r>
      <w:proofErr w:type="spellEnd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 xml:space="preserve"> + b. По определению асимптоты: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77D58CA0" wp14:editId="5680D7C0">
            <wp:extent cx="1399540" cy="224790"/>
            <wp:effectExtent l="0" t="0" r="0" b="3810"/>
            <wp:docPr id="13" name="Рисунок 13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Находим коэффициент k: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27E1C3E2" wp14:editId="1B24747E">
            <wp:extent cx="949325" cy="344805"/>
            <wp:effectExtent l="0" t="0" r="3175" b="0"/>
            <wp:docPr id="12" name="Рисунок 12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6095D2DF" wp14:editId="6EC7B1B1">
            <wp:extent cx="2145030" cy="464185"/>
            <wp:effectExtent l="0" t="0" r="7620" b="0"/>
            <wp:docPr id="11" name="Рисунок 11" descr="https://chart.googleapis.com/chart?cht=tx&amp;chl=k%20=%20\lim_%7bx%20\to%20%20\infty%20%7d%7b\frac%7b\frac%7bx%5e%7b2%7d%7d%7bx%2B3%7d%7d%7bx%7d%7d%20=%20\lim_%7bx%20\to%20%20\infty%20%7d%7b\frac%7bx%7d%7bx%2B3%7d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art.googleapis.com/chart?cht=tx&amp;chl=k%20=%20\lim_%7bx%20\to%20%20\infty%20%7d%7b\frac%7b\frac%7bx%5e%7b2%7d%7d%7bx%2B3%7d%7d%7bx%7d%7d%20=%20\lim_%7bx%20\to%20%20\infty%20%7d%7b\frac%7bx%7d%7bx%2B3%7d%7d%20=%2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Находим коэффициент b: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7DF8B6BA" wp14:editId="4986FF45">
            <wp:extent cx="1406525" cy="224790"/>
            <wp:effectExtent l="0" t="0" r="3175" b="3810"/>
            <wp:docPr id="10" name="Рисунок 10" descr="https://chart.googleapis.com/chart?cht=tx&amp;chl=b%20=%20\lim_%7bx%20\to%20%20\infty%20%7d%7bf(x)%20-%20k\cdot%20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art.googleapis.com/chart?cht=tx&amp;chl=b%20=%20\lim_%7bx%20\to%20%20\infty%20%7d%7bf(x)%20-%20k\cdot%20x%7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5AFBE417" wp14:editId="0C6A2106">
            <wp:extent cx="2686685" cy="323850"/>
            <wp:effectExtent l="0" t="0" r="0" b="0"/>
            <wp:docPr id="9" name="Рисунок 9" descr="https://chart.googleapis.com/chart?cht=tx&amp;chl=b%20=%20\lim_%7bx%20\to%20%20\infty%20%7d%7b\frac%7bx%5e%7b2%7d%7d%7bx%2B3%7d%20-%20x%7d%20=%20\lim_%7bx%20\to%20%20\infty%20%7d%7b\frac%7b-3\cdot%20x%7d%7bx%2B3%7d%7d%20=%2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hart.googleapis.com/chart?cht=tx&amp;chl=b%20=%20\lim_%7bx%20\to%20%20\infty%20%7d%7b\frac%7bx%5e%7b2%7d%7d%7bx%2B3%7d%20-%20x%7d%20=%20\lim_%7bx%20\to%20%20\infty%20%7d%7b\frac%7b-3\cdot%20x%7d%7bx%2B3%7d%7d%20=%20-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Получаем уравнение наклонной асимптоты: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y = x-3</w:t>
      </w:r>
      <w:proofErr w:type="gramStart"/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Н</w:t>
      </w:r>
      <w:proofErr w:type="gramEnd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айдем вертикальные асимптоты. Для этого определим точки разрыва: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x</w:t>
      </w:r>
      <w:r w:rsidRPr="007B3FF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/>
        </w:rPr>
        <w:t>1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 = -3</w:t>
      </w:r>
      <w:proofErr w:type="gramStart"/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Н</w:t>
      </w:r>
      <w:proofErr w:type="gramEnd"/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аходим переделы в точке x=-3</w:t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5E818E69" wp14:editId="2B414AEE">
            <wp:extent cx="1428115" cy="316230"/>
            <wp:effectExtent l="0" t="0" r="635" b="7620"/>
            <wp:docPr id="8" name="Рисунок 8" descr="https://chart.googleapis.com/chart?cht=tx&amp;chl=\lim_%7bx%20\to%20%20-3-0%7d%7b\frac%7bx%5e%7b2%7d%7d%7bx%2B3%7d%7d%20=%20-\inf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-3-0%7d%7b\frac%7bx%5e%7b2%7d%7d%7bx%2B3%7d%7d%20=%20-\inft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>
        <w:rPr>
          <w:rFonts w:eastAsia="Times New Roman"/>
          <w:noProof/>
          <w:lang/>
        </w:rPr>
        <w:drawing>
          <wp:inline distT="0" distB="0" distL="0" distR="0" wp14:anchorId="02E45ED0" wp14:editId="0E15F695">
            <wp:extent cx="1315085" cy="323850"/>
            <wp:effectExtent l="0" t="0" r="0" b="0"/>
            <wp:docPr id="7" name="Рисунок 7" descr="https://chart.googleapis.com/chart?cht=tx&amp;chl=\lim_%7bx%20\to%20%20-3%2B0%7d%7b\frac%7bx%5e%7b2%7d%7d%7bx%2B3%7d%7d%20=%20\inf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\lim_%7bx%20\to%20%20-3%2B0%7d%7b\frac%7bx%5e%7b2%7d%7d%7bx%2B3%7d%7d%20=%20\inft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FE">
        <w:rPr>
          <w:rFonts w:ascii="Arial" w:eastAsia="Times New Roman" w:hAnsi="Arial" w:cs="Arial"/>
          <w:color w:val="333333"/>
          <w:sz w:val="21"/>
          <w:szCs w:val="21"/>
          <w:lang/>
        </w:rPr>
        <w:br/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x</w:t>
      </w:r>
      <w:r w:rsidRPr="007B3FF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/>
        </w:rPr>
        <w:t>1</w:t>
      </w:r>
      <w:r w:rsidRPr="007B3FF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/>
        </w:rPr>
        <w:t> = -3 - точка разрыва II рода и является вертикальной асимптотой.</w:t>
      </w:r>
    </w:p>
    <w:p w:rsidR="00E46B49" w:rsidRPr="00502C19" w:rsidRDefault="00E46B49" w:rsidP="00E46B49">
      <w:pPr>
        <w:ind w:firstLine="284"/>
        <w:rPr>
          <w:lang w:val="en-US"/>
        </w:rPr>
      </w:pPr>
      <w:r>
        <w:rPr>
          <w:noProof/>
        </w:rPr>
        <w:lastRenderedPageBreak/>
        <w:pict>
          <v:oval id="Овал 24" o:spid="_x0000_s1027" style="position:absolute;left:0;text-align:left;margin-left:340.95pt;margin-top:128.45pt;width:5pt;height: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" fillcolor="#4f81bd [3204]" strokecolor="#243f60 [1604]" strokeweight="2pt"/>
        </w:pict>
      </w:r>
      <w:r>
        <w:rPr>
          <w:noProof/>
        </w:rPr>
        <w:pict>
          <v:oval id="Овал 23" o:spid="_x0000_s1026" style="position:absolute;left:0;text-align:left;margin-left:158.45pt;margin-top:300.95pt;width:4.5pt;height: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" fillcolor="#4f81bd [3204]" strokecolor="#243f60 [1604]" strokeweight="2pt"/>
        </w:pict>
      </w:r>
      <w:r>
        <w:rPr>
          <w:noProof/>
          <w:lang/>
        </w:rPr>
        <w:drawing>
          <wp:inline distT="0" distB="0" distL="0" distR="0" wp14:anchorId="7BA15B43" wp14:editId="783725D4">
            <wp:extent cx="5619294" cy="5508000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2)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" t="1800" r="1794" b="5584"/>
                    <a:stretch/>
                  </pic:blipFill>
                  <pic:spPr bwMode="auto">
                    <a:xfrm>
                      <a:off x="0" y="0"/>
                      <a:ext cx="5669291" cy="5557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B49" w:rsidRPr="00E36F05" w:rsidRDefault="00E46B49" w:rsidP="00E46B49"/>
    <w:p w:rsidR="00392015" w:rsidRPr="00E46B49" w:rsidRDefault="00392015" w:rsidP="00E46B49"/>
    <w:sectPr w:rsidR="00392015" w:rsidRPr="00E46B49" w:rsidSect="00E46B49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015"/>
    <w:rsid w:val="00027738"/>
    <w:rsid w:val="002F2FE5"/>
    <w:rsid w:val="00392015"/>
    <w:rsid w:val="00524C2A"/>
    <w:rsid w:val="006B5057"/>
    <w:rsid w:val="00777061"/>
    <w:rsid w:val="00E46B49"/>
    <w:rsid w:val="00E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92015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01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7706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Пользователь Windows</cp:lastModifiedBy>
  <cp:revision>4</cp:revision>
  <dcterms:created xsi:type="dcterms:W3CDTF">2019-11-05T19:14:00Z</dcterms:created>
  <dcterms:modified xsi:type="dcterms:W3CDTF">2020-03-30T21:41:00Z</dcterms:modified>
</cp:coreProperties>
</file>